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83660">
        <w:rPr>
          <w:rFonts w:ascii="Arial" w:hAnsi="Arial" w:cs="Arial"/>
          <w:b/>
          <w:szCs w:val="24"/>
          <w:u w:val="single"/>
        </w:rPr>
        <w:t>17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B5845" w:rsidRPr="009B5845">
        <w:rPr>
          <w:rFonts w:ascii="Arial" w:hAnsi="Arial" w:cs="Arial"/>
          <w:b/>
          <w:szCs w:val="24"/>
        </w:rPr>
        <w:t>Diego</w:t>
      </w:r>
      <w:r w:rsidR="009B5845">
        <w:rPr>
          <w:rFonts w:ascii="Arial" w:hAnsi="Arial" w:cs="Arial"/>
          <w:szCs w:val="24"/>
        </w:rPr>
        <w:t xml:space="preserve"> </w:t>
      </w:r>
      <w:r w:rsidR="009B5845">
        <w:rPr>
          <w:rFonts w:ascii="Arial" w:hAnsi="Arial" w:cs="Arial"/>
          <w:b/>
          <w:szCs w:val="24"/>
        </w:rPr>
        <w:t>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0F4541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>, PREFEITO MUNICIPAL DE TAPURAH EM EXERCÍCIO, A NECESSIDADE DE REALIZAR A PINTURA/SINALIZAÇÃO DO ASFALTO QUE DÁ ACESSO AO PARQUE INDUSTRIAL, ONDE FOI REALIZADO RECAPEAMENTO RECENTEM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ENTE.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28366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9B5845">
        <w:rPr>
          <w:rFonts w:ascii="Arial" w:hAnsi="Arial" w:cs="Arial"/>
          <w:b/>
          <w:sz w:val="24"/>
          <w:szCs w:val="24"/>
        </w:rPr>
        <w:t>Diego Rafael Grendene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6459F-A3FA-4A40-9584-F115ABE1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1195</cp:revision>
  <cp:lastPrinted>2024-03-07T14:22:00Z</cp:lastPrinted>
  <dcterms:created xsi:type="dcterms:W3CDTF">2015-02-05T18:02:00Z</dcterms:created>
  <dcterms:modified xsi:type="dcterms:W3CDTF">2024-03-07T14:22:00Z</dcterms:modified>
</cp:coreProperties>
</file>