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3B0" w:rsidRPr="00905D45" w:rsidRDefault="003623B0" w:rsidP="00C16BD0">
      <w:pPr>
        <w:spacing w:after="120" w:line="360" w:lineRule="auto"/>
        <w:ind w:firstLine="1985"/>
        <w:jc w:val="both"/>
        <w:rPr>
          <w:rFonts w:ascii="Arial" w:eastAsia="Arial Unicode MS" w:hAnsi="Arial" w:cs="Arial"/>
          <w:b/>
          <w:iCs/>
          <w:lang w:eastAsia="pt-BR"/>
        </w:rPr>
      </w:pPr>
    </w:p>
    <w:p w:rsidR="00C7420B" w:rsidRDefault="00C7420B" w:rsidP="00C7420B">
      <w:pPr>
        <w:pStyle w:val="Ttulo1"/>
        <w:ind w:firstLine="170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REQUERIMENTO Nº 034/2023</w:t>
      </w:r>
    </w:p>
    <w:p w:rsidR="00C7420B" w:rsidRDefault="00C7420B" w:rsidP="00C7420B">
      <w:pPr>
        <w:spacing w:line="360" w:lineRule="auto"/>
        <w:ind w:left="3402" w:firstLine="1701"/>
        <w:jc w:val="both"/>
        <w:rPr>
          <w:rFonts w:ascii="Arial" w:hAnsi="Arial" w:cs="Arial"/>
          <w:b/>
          <w:sz w:val="24"/>
          <w:szCs w:val="20"/>
        </w:rPr>
      </w:pPr>
    </w:p>
    <w:p w:rsidR="00C7420B" w:rsidRDefault="00C7420B" w:rsidP="00C7420B">
      <w:pPr>
        <w:pStyle w:val="Ttulo3"/>
        <w:spacing w:line="360" w:lineRule="auto"/>
        <w:ind w:left="1701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AUTOR:</w:t>
      </w:r>
      <w:r>
        <w:rPr>
          <w:rFonts w:ascii="Arial" w:hAnsi="Arial" w:cs="Arial"/>
          <w:b w:val="0"/>
          <w:sz w:val="23"/>
          <w:szCs w:val="23"/>
        </w:rPr>
        <w:t xml:space="preserve"> Cleomar Eterno de Campos </w:t>
      </w:r>
    </w:p>
    <w:p w:rsidR="00C7420B" w:rsidRDefault="00C7420B" w:rsidP="00C7420B">
      <w:pPr>
        <w:rPr>
          <w:rFonts w:ascii="Times New Roman" w:hAnsi="Times New Roman"/>
          <w:sz w:val="23"/>
          <w:szCs w:val="23"/>
        </w:rPr>
      </w:pPr>
    </w:p>
    <w:p w:rsidR="00C7420B" w:rsidRDefault="00C7420B" w:rsidP="00C7420B">
      <w:pPr>
        <w:pStyle w:val="Default"/>
        <w:spacing w:line="360" w:lineRule="auto"/>
        <w:ind w:left="425" w:right="284" w:firstLine="24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Conforme prevê a </w:t>
      </w:r>
      <w:r>
        <w:rPr>
          <w:b/>
          <w:sz w:val="23"/>
          <w:szCs w:val="23"/>
        </w:rPr>
        <w:t>LEI Nº 12.527, DE 18 DE NOVEMBRO DE 2011</w:t>
      </w:r>
      <w:r>
        <w:rPr>
          <w:sz w:val="23"/>
          <w:szCs w:val="23"/>
        </w:rPr>
        <w:t xml:space="preserve"> que Regula o acesso a informações previsto no inciso XXXIII do art. 5</w:t>
      </w:r>
      <w:r>
        <w:rPr>
          <w:sz w:val="23"/>
          <w:szCs w:val="23"/>
          <w:u w:val="single"/>
          <w:vertAlign w:val="superscript"/>
        </w:rPr>
        <w:t>o</w:t>
      </w:r>
      <w:r>
        <w:rPr>
          <w:sz w:val="23"/>
          <w:szCs w:val="23"/>
        </w:rPr>
        <w:t>, no inciso II do § 3</w:t>
      </w:r>
      <w:r>
        <w:rPr>
          <w:sz w:val="23"/>
          <w:szCs w:val="23"/>
          <w:u w:val="single"/>
          <w:vertAlign w:val="superscript"/>
        </w:rPr>
        <w:t>o</w:t>
      </w:r>
      <w:r>
        <w:rPr>
          <w:sz w:val="23"/>
          <w:szCs w:val="23"/>
        </w:rPr>
        <w:t> do art. 37 e no § 2</w:t>
      </w:r>
      <w:r>
        <w:rPr>
          <w:sz w:val="23"/>
          <w:szCs w:val="23"/>
          <w:u w:val="single"/>
          <w:vertAlign w:val="superscript"/>
        </w:rPr>
        <w:t xml:space="preserve">o </w:t>
      </w:r>
      <w:r>
        <w:rPr>
          <w:sz w:val="23"/>
          <w:szCs w:val="23"/>
        </w:rPr>
        <w:t xml:space="preserve">do art. 216 da Constituição Federal, </w:t>
      </w:r>
      <w:r>
        <w:rPr>
          <w:b/>
          <w:sz w:val="23"/>
          <w:szCs w:val="23"/>
        </w:rPr>
        <w:t xml:space="preserve">Requeiro ao Sr. Carlos Alberto Capeletti, </w:t>
      </w:r>
      <w:r>
        <w:rPr>
          <w:sz w:val="23"/>
          <w:szCs w:val="23"/>
        </w:rPr>
        <w:t>Prefeito Municipal, para atender o que segue:</w:t>
      </w:r>
    </w:p>
    <w:p w:rsidR="00C7420B" w:rsidRDefault="00C7420B" w:rsidP="00C7420B">
      <w:pPr>
        <w:pStyle w:val="Default"/>
        <w:numPr>
          <w:ilvl w:val="0"/>
          <w:numId w:val="1"/>
        </w:numPr>
        <w:spacing w:line="360" w:lineRule="auto"/>
        <w:ind w:left="284" w:right="284" w:firstLine="2551"/>
        <w:jc w:val="both"/>
        <w:rPr>
          <w:sz w:val="23"/>
          <w:szCs w:val="23"/>
        </w:rPr>
      </w:pPr>
      <w:r>
        <w:t xml:space="preserve">Encaminhar </w:t>
      </w:r>
      <w:r w:rsidR="00725A7E">
        <w:t xml:space="preserve">a Câmara Municipal </w:t>
      </w:r>
      <w:r w:rsidRPr="00C7420B">
        <w:t>relatório (planilha) dos serviços executados pelos implementos, maquinas, equipamentos e veículos destinados a agricultura familiar de nosso município, realizados a terceiros, contendo nome do beneficiado, serviço</w:t>
      </w:r>
      <w:r w:rsidR="00725A7E">
        <w:t>s</w:t>
      </w:r>
      <w:r w:rsidRPr="00C7420B">
        <w:t xml:space="preserve"> executado</w:t>
      </w:r>
      <w:r w:rsidR="00725A7E">
        <w:t>s</w:t>
      </w:r>
      <w:r w:rsidRPr="00C7420B">
        <w:t>, quantidade de horas para realizar o serviço e valor da guia recolhida para tal finalidade, quando houver</w:t>
      </w:r>
      <w:r>
        <w:rPr>
          <w:sz w:val="23"/>
          <w:szCs w:val="23"/>
        </w:rPr>
        <w:t>;</w:t>
      </w:r>
    </w:p>
    <w:p w:rsidR="00725A7E" w:rsidRDefault="00725A7E" w:rsidP="00C7420B">
      <w:pPr>
        <w:pStyle w:val="Default"/>
        <w:numPr>
          <w:ilvl w:val="0"/>
          <w:numId w:val="1"/>
        </w:numPr>
        <w:spacing w:line="360" w:lineRule="auto"/>
        <w:ind w:left="284" w:right="284" w:firstLine="2551"/>
        <w:jc w:val="both"/>
        <w:rPr>
          <w:sz w:val="23"/>
          <w:szCs w:val="23"/>
        </w:rPr>
      </w:pPr>
      <w:r>
        <w:rPr>
          <w:sz w:val="23"/>
          <w:szCs w:val="23"/>
        </w:rPr>
        <w:t>As informações acima solicitadas referem-se ao período de 01 de janeiro de 2.022 até a presente data.</w:t>
      </w:r>
    </w:p>
    <w:p w:rsidR="00725A7E" w:rsidRDefault="00725A7E" w:rsidP="00725A7E">
      <w:pPr>
        <w:pStyle w:val="Default"/>
        <w:spacing w:line="360" w:lineRule="auto"/>
        <w:ind w:left="2835" w:right="284"/>
        <w:jc w:val="both"/>
        <w:rPr>
          <w:sz w:val="23"/>
          <w:szCs w:val="23"/>
        </w:rPr>
      </w:pPr>
    </w:p>
    <w:p w:rsidR="00C7420B" w:rsidRDefault="00C7420B" w:rsidP="00C7420B">
      <w:pPr>
        <w:tabs>
          <w:tab w:val="left" w:pos="8364"/>
        </w:tabs>
        <w:spacing w:line="360" w:lineRule="auto"/>
        <w:ind w:left="425" w:right="284" w:firstLine="241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Nestes termos.</w:t>
      </w:r>
    </w:p>
    <w:p w:rsidR="00C7420B" w:rsidRDefault="00C7420B" w:rsidP="00C7420B">
      <w:pPr>
        <w:tabs>
          <w:tab w:val="left" w:pos="8364"/>
        </w:tabs>
        <w:spacing w:line="360" w:lineRule="auto"/>
        <w:ind w:left="425" w:right="284" w:firstLine="241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Pede deferimento</w:t>
      </w:r>
      <w:r>
        <w:rPr>
          <w:rFonts w:ascii="Arial" w:hAnsi="Arial" w:cs="Arial"/>
          <w:b/>
          <w:sz w:val="23"/>
          <w:szCs w:val="23"/>
        </w:rPr>
        <w:t>.</w:t>
      </w:r>
      <w:bookmarkStart w:id="0" w:name="_GoBack"/>
      <w:bookmarkEnd w:id="0"/>
    </w:p>
    <w:p w:rsidR="00C7420B" w:rsidRDefault="00C7420B" w:rsidP="00C7420B">
      <w:pPr>
        <w:spacing w:line="360" w:lineRule="auto"/>
        <w:ind w:left="425" w:right="284" w:firstLine="241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Câmara Municipal de Tapurah – MT; aos 30 dias do mês de agosto de 2.023.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</w:tblGrid>
      <w:tr w:rsidR="00C7420B" w:rsidTr="00C7420B">
        <w:trPr>
          <w:jc w:val="center"/>
        </w:trPr>
        <w:tc>
          <w:tcPr>
            <w:tcW w:w="4322" w:type="dxa"/>
            <w:hideMark/>
          </w:tcPr>
          <w:p w:rsidR="00C7420B" w:rsidRDefault="00C7420B">
            <w:pPr>
              <w:ind w:left="142" w:right="282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        ___________________________</w:t>
            </w:r>
          </w:p>
        </w:tc>
      </w:tr>
      <w:tr w:rsidR="00C7420B" w:rsidTr="00C7420B">
        <w:trPr>
          <w:trHeight w:val="165"/>
          <w:jc w:val="center"/>
        </w:trPr>
        <w:tc>
          <w:tcPr>
            <w:tcW w:w="4322" w:type="dxa"/>
            <w:hideMark/>
          </w:tcPr>
          <w:p w:rsidR="00C7420B" w:rsidRDefault="00C7420B">
            <w:pPr>
              <w:ind w:right="282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Cleomar Eterno de Campos</w:t>
            </w:r>
          </w:p>
          <w:p w:rsidR="00C7420B" w:rsidRDefault="00C7420B">
            <w:pPr>
              <w:ind w:right="28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</w:t>
            </w:r>
          </w:p>
        </w:tc>
      </w:tr>
    </w:tbl>
    <w:p w:rsidR="00BB35E9" w:rsidRPr="00905D45" w:rsidRDefault="00BB35E9" w:rsidP="00CB318D">
      <w:pPr>
        <w:keepNext/>
        <w:tabs>
          <w:tab w:val="left" w:pos="4320"/>
        </w:tabs>
        <w:spacing w:after="120" w:line="360" w:lineRule="auto"/>
        <w:ind w:firstLine="2835"/>
        <w:jc w:val="both"/>
        <w:outlineLvl w:val="1"/>
        <w:rPr>
          <w:rFonts w:ascii="Arial" w:eastAsia="Arial Unicode MS" w:hAnsi="Arial" w:cs="Arial"/>
          <w:iCs/>
          <w:lang w:eastAsia="pt-BR"/>
        </w:rPr>
      </w:pPr>
      <w:r w:rsidRPr="00905D45">
        <w:rPr>
          <w:rFonts w:ascii="Arial" w:eastAsia="Arial Unicode MS" w:hAnsi="Arial" w:cs="Arial"/>
          <w:iCs/>
          <w:lang w:eastAsia="pt-BR"/>
        </w:rPr>
        <w:lastRenderedPageBreak/>
        <w:t xml:space="preserve">                                              </w:t>
      </w:r>
    </w:p>
    <w:p w:rsidR="001633D5" w:rsidRDefault="001633D5" w:rsidP="00D441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420B" w:rsidRDefault="00C7420B" w:rsidP="00D441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420B" w:rsidRDefault="00C7420B" w:rsidP="00D441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420B" w:rsidRPr="00C7420B" w:rsidRDefault="00C7420B" w:rsidP="00D441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420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7420B" w:rsidRDefault="00C7420B" w:rsidP="00C7420B">
      <w:pPr>
        <w:spacing w:after="0" w:line="360" w:lineRule="auto"/>
        <w:ind w:right="284" w:firstLine="1985"/>
        <w:jc w:val="both"/>
        <w:rPr>
          <w:rFonts w:ascii="Arial" w:hAnsi="Arial" w:cs="Arial"/>
        </w:rPr>
      </w:pPr>
    </w:p>
    <w:p w:rsidR="00C7420B" w:rsidRDefault="00C7420B" w:rsidP="00C7420B">
      <w:pPr>
        <w:spacing w:after="0" w:line="360" w:lineRule="auto"/>
        <w:ind w:right="284" w:firstLine="1985"/>
        <w:jc w:val="both"/>
        <w:rPr>
          <w:rFonts w:ascii="Arial" w:hAnsi="Arial" w:cs="Arial"/>
        </w:rPr>
      </w:pPr>
      <w:r w:rsidRPr="00905D45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a Câmara de Vereadores é órgão fiscalizador;</w:t>
      </w:r>
    </w:p>
    <w:p w:rsidR="00C7420B" w:rsidRPr="00905D45" w:rsidRDefault="00C7420B" w:rsidP="00C7420B">
      <w:pPr>
        <w:spacing w:after="0" w:line="360" w:lineRule="auto"/>
        <w:ind w:right="284" w:firstLine="1985"/>
        <w:jc w:val="both"/>
        <w:rPr>
          <w:rFonts w:ascii="Arial" w:hAnsi="Arial" w:cs="Arial"/>
        </w:rPr>
      </w:pPr>
      <w:r w:rsidRPr="00F63F81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a sociedade solicita informações ao vereador sobre serviços realizados pelos equipamentos, implementos, máquinas e veículos da agricultura familiar</w:t>
      </w:r>
      <w:r w:rsidRPr="00905D45">
        <w:rPr>
          <w:rFonts w:ascii="Arial" w:hAnsi="Arial" w:cs="Arial"/>
        </w:rPr>
        <w:t>;</w:t>
      </w:r>
    </w:p>
    <w:p w:rsidR="00C7420B" w:rsidRDefault="00C7420B" w:rsidP="00C7420B">
      <w:pPr>
        <w:spacing w:after="0" w:line="360" w:lineRule="auto"/>
        <w:ind w:right="284" w:firstLine="1985"/>
        <w:jc w:val="both"/>
        <w:rPr>
          <w:rFonts w:ascii="Arial" w:hAnsi="Arial" w:cs="Arial"/>
        </w:rPr>
      </w:pPr>
      <w:r w:rsidRPr="00905D45">
        <w:rPr>
          <w:rFonts w:ascii="Arial" w:hAnsi="Arial" w:cs="Arial"/>
          <w:b/>
        </w:rPr>
        <w:t>CONSIDERANDO</w:t>
      </w:r>
      <w:r w:rsidRPr="00905D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compete ao prefeito </w:t>
      </w:r>
      <w:r w:rsidRPr="00F567B4">
        <w:rPr>
          <w:rFonts w:ascii="Arial" w:hAnsi="Arial" w:cs="Arial"/>
          <w:b/>
        </w:rPr>
        <w:t>dentro de quinze dias prestar a Câmara, as informações</w:t>
      </w:r>
      <w:r>
        <w:rPr>
          <w:rFonts w:ascii="Arial" w:hAnsi="Arial" w:cs="Arial"/>
        </w:rPr>
        <w:t xml:space="preserve"> solicitadas pela mesma, salvo prorrogação, a pedido e por prazo determinado, em face da complexidade, nos termos do art. 61, inciso XII da Lei Orgânica Municipal</w:t>
      </w:r>
      <w:r w:rsidRPr="00905D45">
        <w:rPr>
          <w:rFonts w:ascii="Arial" w:hAnsi="Arial" w:cs="Arial"/>
        </w:rPr>
        <w:t>;</w:t>
      </w:r>
    </w:p>
    <w:p w:rsidR="00C7420B" w:rsidRDefault="00C7420B" w:rsidP="00D441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420B" w:rsidRPr="00905D45" w:rsidRDefault="00725A7E" w:rsidP="00C7420B">
      <w:pPr>
        <w:spacing w:line="360" w:lineRule="auto"/>
        <w:ind w:right="284" w:firstLine="1985"/>
        <w:jc w:val="both"/>
        <w:rPr>
          <w:rFonts w:ascii="Arial" w:hAnsi="Arial" w:cs="Arial"/>
        </w:rPr>
      </w:pPr>
      <w:r w:rsidRPr="00725A7E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e</w:t>
      </w:r>
      <w:r w:rsidR="00C7420B" w:rsidRPr="00905D45">
        <w:rPr>
          <w:rFonts w:ascii="Arial" w:hAnsi="Arial" w:cs="Arial"/>
        </w:rPr>
        <w:t xml:space="preserve">ssa casa Legislativa </w:t>
      </w:r>
      <w:r>
        <w:rPr>
          <w:rFonts w:ascii="Arial" w:hAnsi="Arial" w:cs="Arial"/>
        </w:rPr>
        <w:t>e a</w:t>
      </w:r>
      <w:r w:rsidR="00C7420B" w:rsidRPr="00905D45">
        <w:rPr>
          <w:rFonts w:ascii="Arial" w:hAnsi="Arial" w:cs="Arial"/>
        </w:rPr>
        <w:t xml:space="preserve"> porta voz da população, sempre tem buscado soluções </w:t>
      </w:r>
      <w:r w:rsidR="00C7420B">
        <w:rPr>
          <w:rFonts w:ascii="Arial" w:hAnsi="Arial" w:cs="Arial"/>
        </w:rPr>
        <w:t>para o</w:t>
      </w:r>
      <w:r w:rsidR="00C7420B" w:rsidRPr="00905D45">
        <w:rPr>
          <w:rFonts w:ascii="Arial" w:hAnsi="Arial" w:cs="Arial"/>
        </w:rPr>
        <w:t xml:space="preserve"> nosso município, </w:t>
      </w:r>
      <w:r w:rsidR="00C7420B">
        <w:rPr>
          <w:rFonts w:ascii="Arial" w:hAnsi="Arial" w:cs="Arial"/>
        </w:rPr>
        <w:t xml:space="preserve">devendo assim o Poder Executivo atender </w:t>
      </w:r>
      <w:r>
        <w:rPr>
          <w:rFonts w:ascii="Arial" w:hAnsi="Arial" w:cs="Arial"/>
        </w:rPr>
        <w:t>à</w:t>
      </w:r>
      <w:r w:rsidR="00C7420B">
        <w:rPr>
          <w:rFonts w:ascii="Arial" w:hAnsi="Arial" w:cs="Arial"/>
        </w:rPr>
        <w:t xml:space="preserve"> solicitação dos Vereadores desta casa, que tem como função fiscalizar e legislar em prol da sociedade tapuraense</w:t>
      </w:r>
      <w:r w:rsidR="00C7420B" w:rsidRPr="00905D45">
        <w:rPr>
          <w:rFonts w:ascii="Arial" w:hAnsi="Arial" w:cs="Arial"/>
        </w:rPr>
        <w:t>.</w:t>
      </w:r>
    </w:p>
    <w:p w:rsidR="00C7420B" w:rsidRPr="00EC580A" w:rsidRDefault="00C7420B" w:rsidP="00C7420B">
      <w:pPr>
        <w:tabs>
          <w:tab w:val="left" w:pos="3600"/>
          <w:tab w:val="left" w:pos="4320"/>
        </w:tabs>
        <w:spacing w:line="360" w:lineRule="auto"/>
        <w:ind w:firstLine="1985"/>
        <w:jc w:val="both"/>
        <w:rPr>
          <w:rFonts w:ascii="Arial" w:eastAsia="Arial Unicode MS" w:hAnsi="Arial" w:cs="Arial"/>
          <w:iCs/>
        </w:rPr>
      </w:pPr>
      <w:r w:rsidRPr="00EC580A">
        <w:rPr>
          <w:rFonts w:ascii="Arial" w:eastAsia="Arial Unicode MS" w:hAnsi="Arial" w:cs="Arial"/>
          <w:iCs/>
        </w:rPr>
        <w:t>Certo de que essa solicitação será atendida, reiteramos nossos votos de elevada estima e distinta admiração.</w:t>
      </w:r>
    </w:p>
    <w:p w:rsidR="00C7420B" w:rsidRDefault="00C7420B" w:rsidP="00D441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5A7E" w:rsidRDefault="00725A7E" w:rsidP="00D441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</w:tblGrid>
      <w:tr w:rsidR="00725A7E" w:rsidTr="00482A28">
        <w:trPr>
          <w:jc w:val="center"/>
        </w:trPr>
        <w:tc>
          <w:tcPr>
            <w:tcW w:w="4322" w:type="dxa"/>
            <w:hideMark/>
          </w:tcPr>
          <w:p w:rsidR="00725A7E" w:rsidRDefault="00725A7E" w:rsidP="00482A28">
            <w:pPr>
              <w:ind w:left="142" w:right="282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        ___________________________</w:t>
            </w:r>
          </w:p>
        </w:tc>
      </w:tr>
      <w:tr w:rsidR="00725A7E" w:rsidTr="00482A28">
        <w:trPr>
          <w:trHeight w:val="165"/>
          <w:jc w:val="center"/>
        </w:trPr>
        <w:tc>
          <w:tcPr>
            <w:tcW w:w="4322" w:type="dxa"/>
            <w:hideMark/>
          </w:tcPr>
          <w:p w:rsidR="00725A7E" w:rsidRDefault="00725A7E" w:rsidP="00482A28">
            <w:pPr>
              <w:ind w:right="282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Cleomar Eterno de Campos</w:t>
            </w:r>
          </w:p>
          <w:p w:rsidR="00725A7E" w:rsidRDefault="00725A7E" w:rsidP="00482A28">
            <w:pPr>
              <w:ind w:right="282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Vereador</w:t>
            </w:r>
          </w:p>
        </w:tc>
      </w:tr>
    </w:tbl>
    <w:p w:rsidR="00725A7E" w:rsidRDefault="00725A7E" w:rsidP="00D441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25A7E" w:rsidSect="001633D5">
      <w:headerReference w:type="default" r:id="rId8"/>
      <w:footerReference w:type="default" r:id="rId9"/>
      <w:headerReference w:type="first" r:id="rId10"/>
      <w:pgSz w:w="11906" w:h="16838"/>
      <w:pgMar w:top="1417" w:right="1701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5C" w:rsidRDefault="0048655C" w:rsidP="00FA6E36">
      <w:pPr>
        <w:spacing w:after="0" w:line="240" w:lineRule="auto"/>
      </w:pPr>
      <w:r>
        <w:separator/>
      </w:r>
    </w:p>
  </w:endnote>
  <w:endnote w:type="continuationSeparator" w:id="0">
    <w:p w:rsidR="0048655C" w:rsidRDefault="0048655C" w:rsidP="00FA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4797"/>
      <w:docPartObj>
        <w:docPartGallery w:val="Page Numbers (Bottom of Page)"/>
        <w:docPartUnique/>
      </w:docPartObj>
    </w:sdtPr>
    <w:sdtEndPr/>
    <w:sdtContent>
      <w:p w:rsidR="0048655C" w:rsidRDefault="0048655C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A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55C" w:rsidRDefault="004865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5C" w:rsidRDefault="0048655C" w:rsidP="00FA6E36">
      <w:pPr>
        <w:spacing w:after="0" w:line="240" w:lineRule="auto"/>
      </w:pPr>
      <w:r>
        <w:separator/>
      </w:r>
    </w:p>
  </w:footnote>
  <w:footnote w:type="continuationSeparator" w:id="0">
    <w:p w:rsidR="0048655C" w:rsidRDefault="0048655C" w:rsidP="00FA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5C" w:rsidRDefault="0048655C" w:rsidP="00F567B4">
    <w:pPr>
      <w:pStyle w:val="Cabealho"/>
      <w:tabs>
        <w:tab w:val="clear" w:pos="8504"/>
        <w:tab w:val="right" w:pos="8647"/>
      </w:tabs>
      <w:ind w:left="-142"/>
      <w:jc w:val="center"/>
      <w:rPr>
        <w:rFonts w:ascii="Arial" w:hAnsi="Arial" w:cs="Arial"/>
        <w:b/>
        <w:bCs/>
        <w:sz w:val="48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232CFFA4" wp14:editId="1058093A">
          <wp:simplePos x="0" y="0"/>
          <wp:positionH relativeFrom="column">
            <wp:posOffset>-854710</wp:posOffset>
          </wp:positionH>
          <wp:positionV relativeFrom="paragraph">
            <wp:posOffset>-136699</wp:posOffset>
          </wp:positionV>
          <wp:extent cx="1085850" cy="866775"/>
          <wp:effectExtent l="0" t="0" r="0" b="9525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44"/>
        <w:szCs w:val="44"/>
      </w:rPr>
      <w:t xml:space="preserve">   CÂMARA MUNICIPAL DE TAPURAH</w:t>
    </w:r>
  </w:p>
  <w:p w:rsidR="0048655C" w:rsidRDefault="0048655C" w:rsidP="00F567B4">
    <w:pPr>
      <w:pStyle w:val="Cabealho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8"/>
        <w:szCs w:val="38"/>
      </w:rPr>
      <w:t xml:space="preserve"> </w:t>
    </w:r>
    <w:r>
      <w:rPr>
        <w:rFonts w:ascii="Arial" w:hAnsi="Arial" w:cs="Arial"/>
        <w:b/>
        <w:bCs/>
        <w:sz w:val="36"/>
        <w:szCs w:val="36"/>
      </w:rPr>
      <w:t>ESTADO DE MATO GROSSO</w:t>
    </w:r>
  </w:p>
  <w:p w:rsidR="0048655C" w:rsidRDefault="0048655C" w:rsidP="00F567B4">
    <w:pPr>
      <w:pStyle w:val="Cabealho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CNPJ: 33.005.083.0001/60</w:t>
    </w:r>
  </w:p>
  <w:p w:rsidR="0048655C" w:rsidRPr="00F567B4" w:rsidRDefault="0048655C" w:rsidP="00FA6E36">
    <w:pPr>
      <w:pStyle w:val="Cabealho"/>
      <w:jc w:val="center"/>
      <w:rPr>
        <w:b/>
        <w:bCs/>
        <w:sz w:val="20"/>
        <w:szCs w:val="20"/>
      </w:rPr>
    </w:pPr>
    <w:r w:rsidRPr="00F567B4">
      <w:rPr>
        <w:b/>
        <w:bCs/>
        <w:sz w:val="20"/>
        <w:szCs w:val="20"/>
      </w:rPr>
      <w:t>Avenida Paraná, 1.725 – CENTRO- CEP 78.573-000 – MUNICÍPIO DE TAPURAH – MT</w:t>
    </w:r>
  </w:p>
  <w:p w:rsidR="0048655C" w:rsidRPr="0048655C" w:rsidRDefault="0048655C">
    <w:pPr>
      <w:pStyle w:val="Cabealho"/>
      <w:rPr>
        <w:b/>
        <w:bCs/>
        <w:sz w:val="20"/>
        <w:szCs w:val="20"/>
      </w:rPr>
    </w:pPr>
    <w:r w:rsidRPr="00F567B4">
      <w:rPr>
        <w:b/>
        <w:bCs/>
        <w:sz w:val="20"/>
        <w:szCs w:val="20"/>
      </w:rPr>
      <w:t xml:space="preserve">                                                </w:t>
    </w:r>
    <w:r>
      <w:rPr>
        <w:b/>
        <w:bCs/>
        <w:sz w:val="20"/>
        <w:szCs w:val="20"/>
      </w:rPr>
      <w:t xml:space="preserve">           TEL: (066) 3547-1341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5C" w:rsidRPr="005049DA" w:rsidRDefault="00725A7E" w:rsidP="00381250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0.8pt;margin-top:-11.45pt;width:87.1pt;height:89.95pt;z-index:-25165824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" stroked="f">
          <v:textbox style="mso-fit-shape-to-text:t">
            <w:txbxContent>
              <w:p w:rsidR="0048655C" w:rsidRDefault="0048655C" w:rsidP="00381250">
                <w:r>
                  <w:object w:dxaOrig="1395" w:dyaOrig="135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72.75pt;height:70.5pt;mso-position-horizontal:left;mso-position-horizontal-relative:margin;mso-position-vertical:top;mso-position-vertical-relative:margin" o:ole="">
                      <v:imagedata r:id="rId1" o:title=""/>
                    </v:shape>
                    <o:OLEObject Type="Embed" ProgID="PBrush" ShapeID="_x0000_i1026" DrawAspect="Content" ObjectID="_1754884302" r:id="rId2"/>
                  </w:object>
                </w:r>
              </w:p>
            </w:txbxContent>
          </v:textbox>
        </v:shape>
      </w:pict>
    </w:r>
    <w:r w:rsidR="0048655C" w:rsidRPr="005049DA">
      <w:rPr>
        <w:rFonts w:ascii="Arial Black" w:hAnsi="Arial Black"/>
        <w:b/>
        <w:sz w:val="32"/>
        <w:szCs w:val="32"/>
      </w:rPr>
      <w:t>CAMARA MUNICIPAL DE TAPURAH</w:t>
    </w:r>
  </w:p>
  <w:p w:rsidR="0048655C" w:rsidRPr="005049DA" w:rsidRDefault="0048655C" w:rsidP="00381250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ESTADO DE MATO GROSSO</w:t>
    </w:r>
  </w:p>
  <w:p w:rsidR="0048655C" w:rsidRPr="00344325" w:rsidRDefault="0048655C" w:rsidP="00381250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CNPJ:33.005</w:t>
    </w:r>
    <w:r>
      <w:rPr>
        <w:rFonts w:ascii="Arial Black" w:hAnsi="Arial Black"/>
        <w:b/>
        <w:sz w:val="32"/>
        <w:szCs w:val="32"/>
      </w:rPr>
      <w:t>.083.0001/60</w:t>
    </w:r>
  </w:p>
  <w:p w:rsidR="0048655C" w:rsidRDefault="0048655C" w:rsidP="00381250">
    <w:pPr>
      <w:pStyle w:val="Cabealho"/>
      <w:jc w:val="center"/>
      <w:rPr>
        <w:b/>
        <w:bCs/>
      </w:rPr>
    </w:pPr>
    <w:r>
      <w:rPr>
        <w:b/>
        <w:bCs/>
      </w:rPr>
      <w:t>Avenida Paraná, 1.715 – CENTRO- CEP 78.555-000 – MUNICÍPIO DE TAPURAH – MT</w:t>
    </w:r>
  </w:p>
  <w:p w:rsidR="0048655C" w:rsidRDefault="0048655C" w:rsidP="00381250">
    <w:pPr>
      <w:pStyle w:val="Cabealho"/>
      <w:rPr>
        <w:b/>
        <w:bCs/>
      </w:rPr>
    </w:pPr>
    <w:r>
      <w:rPr>
        <w:b/>
        <w:bCs/>
      </w:rPr>
      <w:t xml:space="preserve">                                                           TEL: (066) 3547-1341</w:t>
    </w:r>
  </w:p>
  <w:p w:rsidR="0048655C" w:rsidRDefault="004865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51C4F"/>
    <w:multiLevelType w:val="hybridMultilevel"/>
    <w:tmpl w:val="DFA8D4CC"/>
    <w:lvl w:ilvl="0" w:tplc="8B70C28A">
      <w:start w:val="1"/>
      <w:numFmt w:val="lowerLetter"/>
      <w:lvlText w:val="%1)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5E9"/>
    <w:rsid w:val="000137BD"/>
    <w:rsid w:val="00047CCA"/>
    <w:rsid w:val="00075D9C"/>
    <w:rsid w:val="000C034C"/>
    <w:rsid w:val="000D2276"/>
    <w:rsid w:val="000D3DBB"/>
    <w:rsid w:val="000F2324"/>
    <w:rsid w:val="00106367"/>
    <w:rsid w:val="001633D5"/>
    <w:rsid w:val="00167ACE"/>
    <w:rsid w:val="001A7549"/>
    <w:rsid w:val="001B364E"/>
    <w:rsid w:val="001F5EDE"/>
    <w:rsid w:val="002A03DB"/>
    <w:rsid w:val="002E0DC1"/>
    <w:rsid w:val="002E43C0"/>
    <w:rsid w:val="0034001C"/>
    <w:rsid w:val="00347868"/>
    <w:rsid w:val="003623B0"/>
    <w:rsid w:val="00367E1F"/>
    <w:rsid w:val="0038120D"/>
    <w:rsid w:val="00381250"/>
    <w:rsid w:val="0039059F"/>
    <w:rsid w:val="0039799D"/>
    <w:rsid w:val="003A4D8F"/>
    <w:rsid w:val="003B2519"/>
    <w:rsid w:val="003B5D57"/>
    <w:rsid w:val="004017A1"/>
    <w:rsid w:val="00417DC0"/>
    <w:rsid w:val="00424808"/>
    <w:rsid w:val="0048655C"/>
    <w:rsid w:val="004B084F"/>
    <w:rsid w:val="004B2D2D"/>
    <w:rsid w:val="004C45B9"/>
    <w:rsid w:val="005137AB"/>
    <w:rsid w:val="005A7381"/>
    <w:rsid w:val="005B1986"/>
    <w:rsid w:val="005C6D82"/>
    <w:rsid w:val="00614AB1"/>
    <w:rsid w:val="006438DB"/>
    <w:rsid w:val="0066006F"/>
    <w:rsid w:val="00665C0F"/>
    <w:rsid w:val="00667828"/>
    <w:rsid w:val="0069007F"/>
    <w:rsid w:val="00695E16"/>
    <w:rsid w:val="006A4430"/>
    <w:rsid w:val="006D3D68"/>
    <w:rsid w:val="006F1282"/>
    <w:rsid w:val="006F6CB1"/>
    <w:rsid w:val="00725A7E"/>
    <w:rsid w:val="007725D8"/>
    <w:rsid w:val="00790896"/>
    <w:rsid w:val="00802658"/>
    <w:rsid w:val="00837D73"/>
    <w:rsid w:val="00850374"/>
    <w:rsid w:val="00865E93"/>
    <w:rsid w:val="008802B8"/>
    <w:rsid w:val="008820CA"/>
    <w:rsid w:val="008A01CD"/>
    <w:rsid w:val="008A26BC"/>
    <w:rsid w:val="008C778C"/>
    <w:rsid w:val="008D0ADF"/>
    <w:rsid w:val="008E49C9"/>
    <w:rsid w:val="008E7945"/>
    <w:rsid w:val="00905D45"/>
    <w:rsid w:val="00917A25"/>
    <w:rsid w:val="00953F52"/>
    <w:rsid w:val="0096708B"/>
    <w:rsid w:val="00986794"/>
    <w:rsid w:val="009A28D4"/>
    <w:rsid w:val="009A62E6"/>
    <w:rsid w:val="009E0E30"/>
    <w:rsid w:val="009E1485"/>
    <w:rsid w:val="00A45665"/>
    <w:rsid w:val="00A83048"/>
    <w:rsid w:val="00A9562C"/>
    <w:rsid w:val="00AA1E36"/>
    <w:rsid w:val="00AD1313"/>
    <w:rsid w:val="00AD4957"/>
    <w:rsid w:val="00AE2550"/>
    <w:rsid w:val="00AE57D1"/>
    <w:rsid w:val="00B039D4"/>
    <w:rsid w:val="00B1012E"/>
    <w:rsid w:val="00B23022"/>
    <w:rsid w:val="00B503AD"/>
    <w:rsid w:val="00BA4977"/>
    <w:rsid w:val="00BB35E9"/>
    <w:rsid w:val="00BC128B"/>
    <w:rsid w:val="00BD230F"/>
    <w:rsid w:val="00C16BD0"/>
    <w:rsid w:val="00C460DF"/>
    <w:rsid w:val="00C51E3F"/>
    <w:rsid w:val="00C7420B"/>
    <w:rsid w:val="00C824EE"/>
    <w:rsid w:val="00CA629A"/>
    <w:rsid w:val="00CB318D"/>
    <w:rsid w:val="00CC19EB"/>
    <w:rsid w:val="00D441A0"/>
    <w:rsid w:val="00D5395E"/>
    <w:rsid w:val="00D7057C"/>
    <w:rsid w:val="00D92EAD"/>
    <w:rsid w:val="00DB5B9F"/>
    <w:rsid w:val="00DD1159"/>
    <w:rsid w:val="00E16B71"/>
    <w:rsid w:val="00E2684F"/>
    <w:rsid w:val="00E30EE6"/>
    <w:rsid w:val="00E3197A"/>
    <w:rsid w:val="00E35A13"/>
    <w:rsid w:val="00E46882"/>
    <w:rsid w:val="00E73BAA"/>
    <w:rsid w:val="00F3512A"/>
    <w:rsid w:val="00F46890"/>
    <w:rsid w:val="00F517B2"/>
    <w:rsid w:val="00F54A98"/>
    <w:rsid w:val="00F567B4"/>
    <w:rsid w:val="00F63F81"/>
    <w:rsid w:val="00F9108D"/>
    <w:rsid w:val="00F9670E"/>
    <w:rsid w:val="00FA0006"/>
    <w:rsid w:val="00FA6E36"/>
    <w:rsid w:val="00FB017C"/>
    <w:rsid w:val="00FD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DE540EC-6E35-4CAC-AFE0-323CB3DF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5E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7420B"/>
    <w:pPr>
      <w:keepNext/>
      <w:spacing w:after="0" w:line="360" w:lineRule="auto"/>
      <w:ind w:firstLine="3402"/>
      <w:jc w:val="both"/>
      <w:outlineLvl w:val="0"/>
    </w:pPr>
    <w:rPr>
      <w:rFonts w:ascii="Times New Roman" w:eastAsia="Arial Unicode MS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7420B"/>
    <w:pPr>
      <w:keepNext/>
      <w:spacing w:after="0" w:line="240" w:lineRule="auto"/>
      <w:ind w:left="3402" w:right="616"/>
      <w:jc w:val="both"/>
      <w:outlineLvl w:val="2"/>
    </w:pPr>
    <w:rPr>
      <w:rFonts w:ascii="Times New Roman" w:eastAsia="Arial Unicode MS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35E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35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7549"/>
    <w:rPr>
      <w:b/>
      <w:bCs/>
    </w:rPr>
  </w:style>
  <w:style w:type="paragraph" w:styleId="Cabealho">
    <w:name w:val="header"/>
    <w:basedOn w:val="Normal"/>
    <w:link w:val="CabealhoChar"/>
    <w:unhideWhenUsed/>
    <w:rsid w:val="00F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6E3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E36"/>
    <w:rPr>
      <w:rFonts w:ascii="Calibri" w:eastAsia="Calibri" w:hAnsi="Calibri" w:cs="Times New Roman"/>
    </w:rPr>
  </w:style>
  <w:style w:type="character" w:customStyle="1" w:styleId="LinkdaInternet">
    <w:name w:val="Link da Internet"/>
    <w:rsid w:val="00837D73"/>
    <w:rPr>
      <w:color w:val="000080"/>
      <w:u w:val="single"/>
    </w:rPr>
  </w:style>
  <w:style w:type="paragraph" w:customStyle="1" w:styleId="Corpodotexto">
    <w:name w:val="Corpo do texto"/>
    <w:basedOn w:val="Normal"/>
    <w:rsid w:val="00837D73"/>
    <w:pPr>
      <w:suppressAutoHyphens/>
      <w:spacing w:after="140" w:line="288" w:lineRule="auto"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Fontepargpadro"/>
    <w:rsid w:val="00837D73"/>
  </w:style>
  <w:style w:type="character" w:styleId="Hyperlink">
    <w:name w:val="Hyperlink"/>
    <w:basedOn w:val="Fontepargpadro"/>
    <w:uiPriority w:val="99"/>
    <w:semiHidden/>
    <w:unhideWhenUsed/>
    <w:rsid w:val="00837D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7D7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C16BD0"/>
    <w:pPr>
      <w:spacing w:after="0" w:line="360" w:lineRule="auto"/>
      <w:ind w:firstLine="288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6BD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7420B"/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7420B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rsid w:val="00C74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A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B246-2089-4E61-B097-DF4742D5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21</cp:revision>
  <cp:lastPrinted>2023-08-30T11:03:00Z</cp:lastPrinted>
  <dcterms:created xsi:type="dcterms:W3CDTF">2017-11-07T16:18:00Z</dcterms:created>
  <dcterms:modified xsi:type="dcterms:W3CDTF">2023-08-30T11:05:00Z</dcterms:modified>
</cp:coreProperties>
</file>