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8FD" w:rsidRDefault="00DC48F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2D5D1E">
        <w:rPr>
          <w:rFonts w:ascii="Arial" w:hAnsi="Arial" w:cs="Arial"/>
          <w:b/>
          <w:szCs w:val="24"/>
          <w:u w:val="single"/>
        </w:rPr>
        <w:t>5</w:t>
      </w:r>
      <w:r w:rsidR="00EC36DE">
        <w:rPr>
          <w:rFonts w:ascii="Arial" w:hAnsi="Arial" w:cs="Arial"/>
          <w:b/>
          <w:szCs w:val="24"/>
          <w:u w:val="single"/>
        </w:rPr>
        <w:t>8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6E471A">
        <w:rPr>
          <w:rFonts w:ascii="Arial" w:hAnsi="Arial" w:cs="Arial"/>
          <w:b/>
          <w:szCs w:val="24"/>
        </w:rPr>
        <w:t>Cleomar Eterno de Campos</w:t>
      </w:r>
      <w:r w:rsidR="004D2110">
        <w:rPr>
          <w:rFonts w:ascii="Arial" w:hAnsi="Arial" w:cs="Arial"/>
          <w:b/>
          <w:szCs w:val="24"/>
        </w:rPr>
        <w:t xml:space="preserve"> 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Pr="00E0715C" w:rsidRDefault="00741672" w:rsidP="00D839BD">
      <w:pPr>
        <w:spacing w:line="360" w:lineRule="auto"/>
        <w:ind w:left="2268"/>
        <w:jc w:val="both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 xml:space="preserve">INDICA AO EXMO. SR. </w:t>
      </w:r>
      <w:r w:rsidRPr="00E0715C">
        <w:rPr>
          <w:rFonts w:ascii="Arial" w:hAnsi="Arial" w:cs="Arial"/>
          <w:b/>
          <w:sz w:val="21"/>
          <w:szCs w:val="21"/>
        </w:rPr>
        <w:t>CARLOS ALBERTO CAPELETTI</w:t>
      </w:r>
      <w:r w:rsidRPr="00E0715C">
        <w:rPr>
          <w:rFonts w:ascii="Arial" w:hAnsi="Arial" w:cs="Arial"/>
          <w:sz w:val="21"/>
          <w:szCs w:val="21"/>
        </w:rPr>
        <w:t>, PREFEITO MUNICIPAL DE TAPURAH</w:t>
      </w:r>
      <w:r w:rsidR="008D0AA4">
        <w:rPr>
          <w:rFonts w:ascii="Arial" w:hAnsi="Arial" w:cs="Arial"/>
          <w:sz w:val="21"/>
          <w:szCs w:val="21"/>
        </w:rPr>
        <w:t xml:space="preserve"> </w:t>
      </w:r>
      <w:r w:rsidRPr="00E0715C">
        <w:rPr>
          <w:rFonts w:ascii="Arial" w:hAnsi="Arial" w:cs="Arial"/>
          <w:sz w:val="21"/>
          <w:szCs w:val="21"/>
        </w:rPr>
        <w:t xml:space="preserve">A NECESSIDADE </w:t>
      </w:r>
      <w:r w:rsidR="004D2110">
        <w:rPr>
          <w:rFonts w:ascii="Arial" w:hAnsi="Arial" w:cs="Arial"/>
          <w:sz w:val="21"/>
          <w:szCs w:val="21"/>
        </w:rPr>
        <w:t xml:space="preserve">DE </w:t>
      </w:r>
      <w:r w:rsidR="00EC36DE">
        <w:rPr>
          <w:rFonts w:ascii="Arial" w:hAnsi="Arial" w:cs="Arial"/>
          <w:sz w:val="21"/>
          <w:szCs w:val="21"/>
        </w:rPr>
        <w:t>REALIZ</w:t>
      </w:r>
      <w:r w:rsidR="0018283E">
        <w:rPr>
          <w:rFonts w:ascii="Arial" w:hAnsi="Arial" w:cs="Arial"/>
          <w:sz w:val="21"/>
          <w:szCs w:val="21"/>
        </w:rPr>
        <w:t>A</w:t>
      </w:r>
      <w:r w:rsidR="00EC36DE">
        <w:rPr>
          <w:rFonts w:ascii="Arial" w:hAnsi="Arial" w:cs="Arial"/>
          <w:sz w:val="21"/>
          <w:szCs w:val="21"/>
        </w:rPr>
        <w:t xml:space="preserve">R SERVIÇO DE DEDETIZAÇÃO EM TODAS AS CONSTRUÇÕES PÚBLICAS DO MUNICÍPIO DE TAPURAH, ESPECIALMENTE NO GINÁSIO POLIESPORTIVO </w:t>
      </w:r>
      <w:r w:rsidR="0018283E">
        <w:rPr>
          <w:rFonts w:ascii="Arial" w:hAnsi="Arial" w:cs="Arial"/>
          <w:sz w:val="21"/>
          <w:szCs w:val="21"/>
        </w:rPr>
        <w:t>ANDERSON PELLIN DA PRAÇA DA JUVENTUDE.</w:t>
      </w:r>
      <w:bookmarkStart w:id="0" w:name="_GoBack"/>
      <w:bookmarkEnd w:id="0"/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Pr="00E0715C" w:rsidRDefault="00D839BD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>Com base no que dispõe o Regimento Interno da Casa e a Lei Orgânica Municipal requeiro a mesa, ouvido o soberano plenário, que a presente indicatória seja encaminhada ao órgão competente para concretização desta medida,</w:t>
      </w: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 w:val="21"/>
          <w:szCs w:val="21"/>
          <w:u w:val="single"/>
        </w:rPr>
      </w:pPr>
      <w:r w:rsidRPr="00E0715C">
        <w:rPr>
          <w:rFonts w:ascii="Arial" w:hAnsi="Arial" w:cs="Arial"/>
          <w:color w:val="auto"/>
          <w:sz w:val="21"/>
          <w:szCs w:val="21"/>
          <w:u w:val="single"/>
        </w:rPr>
        <w:t>JUSTIFICATIVA</w:t>
      </w:r>
    </w:p>
    <w:p w:rsidR="008D0AA4" w:rsidRDefault="008D0AA4" w:rsidP="008D0AA4"/>
    <w:p w:rsidR="00CC3D79" w:rsidRPr="0039105D" w:rsidRDefault="00CC3D79" w:rsidP="00CC3D79">
      <w:pPr>
        <w:rPr>
          <w:sz w:val="22"/>
          <w:szCs w:val="22"/>
        </w:rPr>
      </w:pPr>
    </w:p>
    <w:p w:rsidR="00D839BD" w:rsidRPr="00E0715C" w:rsidRDefault="00041D33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>- Oral em Plenário.</w:t>
      </w:r>
    </w:p>
    <w:p w:rsidR="00533D4C" w:rsidRDefault="00533D4C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</w:p>
    <w:p w:rsidR="008D0AA4" w:rsidRPr="00E0715C" w:rsidRDefault="008D0AA4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39105D">
        <w:rPr>
          <w:rFonts w:ascii="Arial" w:hAnsi="Arial" w:cs="Arial"/>
          <w:sz w:val="22"/>
          <w:szCs w:val="22"/>
        </w:rPr>
        <w:t>Câmara Municipal de Tapurah - MT, ao</w:t>
      </w:r>
      <w:r w:rsidR="009C5E15" w:rsidRPr="0039105D">
        <w:rPr>
          <w:rFonts w:ascii="Arial" w:hAnsi="Arial" w:cs="Arial"/>
          <w:sz w:val="22"/>
          <w:szCs w:val="22"/>
        </w:rPr>
        <w:t xml:space="preserve">s </w:t>
      </w:r>
      <w:r w:rsidR="00EC36DE">
        <w:rPr>
          <w:rFonts w:ascii="Arial" w:hAnsi="Arial" w:cs="Arial"/>
          <w:sz w:val="22"/>
          <w:szCs w:val="22"/>
        </w:rPr>
        <w:t>04</w:t>
      </w:r>
      <w:r w:rsidRPr="0039105D">
        <w:rPr>
          <w:rFonts w:ascii="Arial" w:hAnsi="Arial" w:cs="Arial"/>
          <w:sz w:val="22"/>
          <w:szCs w:val="22"/>
        </w:rPr>
        <w:t xml:space="preserve"> dia</w:t>
      </w:r>
      <w:r w:rsidR="009C5E15" w:rsidRPr="0039105D">
        <w:rPr>
          <w:rFonts w:ascii="Arial" w:hAnsi="Arial" w:cs="Arial"/>
          <w:sz w:val="22"/>
          <w:szCs w:val="22"/>
        </w:rPr>
        <w:t>s</w:t>
      </w:r>
      <w:r w:rsidRPr="0039105D">
        <w:rPr>
          <w:rFonts w:ascii="Arial" w:hAnsi="Arial" w:cs="Arial"/>
          <w:sz w:val="22"/>
          <w:szCs w:val="22"/>
        </w:rPr>
        <w:t xml:space="preserve"> do mês de </w:t>
      </w:r>
      <w:r w:rsidR="00EC36DE">
        <w:rPr>
          <w:rFonts w:ascii="Arial" w:hAnsi="Arial" w:cs="Arial"/>
          <w:sz w:val="22"/>
          <w:szCs w:val="22"/>
        </w:rPr>
        <w:t>novem</w:t>
      </w:r>
      <w:r w:rsidR="0082295D">
        <w:rPr>
          <w:rFonts w:ascii="Arial" w:hAnsi="Arial" w:cs="Arial"/>
          <w:sz w:val="22"/>
          <w:szCs w:val="22"/>
        </w:rPr>
        <w:t>bro</w:t>
      </w:r>
      <w:r w:rsidRPr="0039105D">
        <w:rPr>
          <w:rFonts w:ascii="Arial" w:hAnsi="Arial" w:cs="Arial"/>
          <w:sz w:val="22"/>
          <w:szCs w:val="22"/>
        </w:rPr>
        <w:t xml:space="preserve"> de 202</w:t>
      </w:r>
      <w:r w:rsidR="009C5E15" w:rsidRPr="0039105D">
        <w:rPr>
          <w:rFonts w:ascii="Arial" w:hAnsi="Arial" w:cs="Arial"/>
          <w:sz w:val="22"/>
          <w:szCs w:val="22"/>
        </w:rPr>
        <w:t>2</w:t>
      </w:r>
      <w:r w:rsidRPr="0039105D">
        <w:rPr>
          <w:rFonts w:ascii="Arial" w:hAnsi="Arial" w:cs="Arial"/>
          <w:sz w:val="22"/>
          <w:szCs w:val="22"/>
        </w:rPr>
        <w:t>.</w:t>
      </w:r>
    </w:p>
    <w:p w:rsidR="00E0715C" w:rsidRDefault="00E0715C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8D0AA4" w:rsidRDefault="008D0AA4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8D0AA4" w:rsidRPr="0039105D" w:rsidRDefault="008D0AA4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9B5DB3" w:rsidRDefault="006E471A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Cleomar Eterno de Campos</w:t>
      </w:r>
    </w:p>
    <w:p w:rsidR="00D839BD" w:rsidRPr="0039105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 w:val="22"/>
          <w:szCs w:val="22"/>
        </w:rPr>
      </w:pPr>
      <w:r w:rsidRPr="0039105D">
        <w:rPr>
          <w:rFonts w:ascii="Arial" w:hAnsi="Arial" w:cs="Arial"/>
          <w:sz w:val="22"/>
          <w:szCs w:val="22"/>
        </w:rPr>
        <w:t>Vereador</w:t>
      </w:r>
    </w:p>
    <w:p w:rsidR="00FA0CFE" w:rsidRDefault="00214083" w:rsidP="00214083">
      <w:pPr>
        <w:tabs>
          <w:tab w:val="left" w:pos="495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D37702" w:rsidRDefault="00D37702" w:rsidP="00F7185B">
      <w:pPr>
        <w:rPr>
          <w:sz w:val="22"/>
          <w:szCs w:val="22"/>
        </w:rPr>
      </w:pPr>
    </w:p>
    <w:p w:rsidR="00D37702" w:rsidRDefault="00D37702" w:rsidP="00F7185B">
      <w:pPr>
        <w:rPr>
          <w:sz w:val="22"/>
          <w:szCs w:val="22"/>
        </w:rPr>
      </w:pPr>
    </w:p>
    <w:sectPr w:rsidR="00D37702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110" w:rsidRDefault="004D2110" w:rsidP="00920B5E">
      <w:r>
        <w:separator/>
      </w:r>
    </w:p>
  </w:endnote>
  <w:endnote w:type="continuationSeparator" w:id="0">
    <w:p w:rsidR="004D2110" w:rsidRDefault="004D2110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110" w:rsidRDefault="004D2110" w:rsidP="00920B5E">
      <w:r>
        <w:separator/>
      </w:r>
    </w:p>
  </w:footnote>
  <w:footnote w:type="continuationSeparator" w:id="0">
    <w:p w:rsidR="004D2110" w:rsidRDefault="004D2110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110" w:rsidRPr="005B0A8D" w:rsidRDefault="004D211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4551F7E0" wp14:editId="749F2A42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4D2110" w:rsidRPr="005B0A8D" w:rsidRDefault="004D211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4D2110" w:rsidRPr="005B0A8D" w:rsidRDefault="004D211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4D2110" w:rsidRPr="005B0A8D" w:rsidRDefault="004D211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4D2110" w:rsidRPr="005B0A8D" w:rsidRDefault="004D211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4D2110" w:rsidRPr="00A63F97" w:rsidRDefault="004D2110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AE1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283E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083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143"/>
    <w:rsid w:val="002C6C8B"/>
    <w:rsid w:val="002C7278"/>
    <w:rsid w:val="002C7C10"/>
    <w:rsid w:val="002D0614"/>
    <w:rsid w:val="002D430C"/>
    <w:rsid w:val="002D52C7"/>
    <w:rsid w:val="002D5D1E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13D2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2473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05D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110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3D4C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471A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1672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295D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AA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1B8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5DB3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37702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A48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48FD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0715C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7A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36DE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3A7B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F2938-4644-4F9A-A759-81677665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12</cp:revision>
  <cp:lastPrinted>2022-11-04T20:12:00Z</cp:lastPrinted>
  <dcterms:created xsi:type="dcterms:W3CDTF">2022-09-02T11:55:00Z</dcterms:created>
  <dcterms:modified xsi:type="dcterms:W3CDTF">2022-11-04T20:12:00Z</dcterms:modified>
</cp:coreProperties>
</file>