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C62A1A">
        <w:rPr>
          <w:rFonts w:ascii="Arial" w:hAnsi="Arial" w:cs="Arial"/>
          <w:b/>
          <w:szCs w:val="24"/>
          <w:u w:val="single"/>
        </w:rPr>
        <w:t>5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BD4019">
        <w:rPr>
          <w:rFonts w:ascii="Arial" w:hAnsi="Arial" w:cs="Arial"/>
          <w:b/>
          <w:szCs w:val="24"/>
        </w:rPr>
        <w:t>Alpidio</w:t>
      </w:r>
      <w:proofErr w:type="spellEnd"/>
      <w:r w:rsidR="00BD4019">
        <w:rPr>
          <w:rFonts w:ascii="Arial" w:hAnsi="Arial" w:cs="Arial"/>
          <w:b/>
          <w:szCs w:val="24"/>
        </w:rPr>
        <w:t xml:space="preserve"> </w:t>
      </w:r>
      <w:proofErr w:type="spellStart"/>
      <w:r w:rsidR="00BD4019">
        <w:rPr>
          <w:rFonts w:ascii="Arial" w:hAnsi="Arial" w:cs="Arial"/>
          <w:b/>
          <w:szCs w:val="24"/>
        </w:rPr>
        <w:t>Maccari</w:t>
      </w:r>
      <w:proofErr w:type="spellEnd"/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BD4019">
        <w:rPr>
          <w:rFonts w:ascii="Arial" w:hAnsi="Arial" w:cs="Arial"/>
          <w:sz w:val="24"/>
          <w:szCs w:val="24"/>
        </w:rPr>
        <w:t>REALIZAR LIMPEZA GERAL NA SEDE URBANA DA LOCALIDADE DE ANA TERRA</w:t>
      </w:r>
      <w:r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  <w:bookmarkStart w:id="0" w:name="_GoBack"/>
      <w:bookmarkEnd w:id="0"/>
    </w:p>
    <w:p w:rsidR="00041D33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C62A1A">
        <w:rPr>
          <w:rFonts w:ascii="Arial" w:hAnsi="Arial" w:cs="Arial"/>
          <w:szCs w:val="24"/>
        </w:rPr>
        <w:t>1</w:t>
      </w:r>
      <w:r w:rsidR="00BD4019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março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BD4019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Alpidio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Maccari</w:t>
      </w:r>
      <w:proofErr w:type="spellEnd"/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2EEDF-6C13-4758-B41F-476070B8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7727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1179</cp:revision>
  <cp:lastPrinted>2022-03-11T12:38:00Z</cp:lastPrinted>
  <dcterms:created xsi:type="dcterms:W3CDTF">2015-02-05T18:02:00Z</dcterms:created>
  <dcterms:modified xsi:type="dcterms:W3CDTF">2022-03-11T12:38:00Z</dcterms:modified>
</cp:coreProperties>
</file>