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E2" w:rsidRDefault="00DF6205" w:rsidP="007E34E2">
      <w:pPr>
        <w:jc w:val="both"/>
        <w:rPr>
          <w:rFonts w:ascii="Arial" w:eastAsia="Batang" w:hAnsi="Arial" w:cs="Arial"/>
          <w:bCs/>
          <w:color w:val="000000"/>
        </w:rPr>
      </w:pPr>
      <w:r w:rsidRPr="00CB67B5">
        <w:rPr>
          <w:rFonts w:ascii="Arial" w:hAnsi="Arial" w:cs="Arial"/>
          <w:b/>
        </w:rPr>
        <w:t xml:space="preserve">Projeto de Emenda à Lei Orgânica Municipal </w:t>
      </w:r>
      <w:r w:rsidRPr="007E34E2">
        <w:rPr>
          <w:rFonts w:ascii="Arial" w:hAnsi="Arial" w:cs="Arial"/>
          <w:b/>
        </w:rPr>
        <w:t xml:space="preserve">n° </w:t>
      </w:r>
      <w:r w:rsidR="00277BA4" w:rsidRPr="007E34E2">
        <w:rPr>
          <w:rFonts w:ascii="Arial" w:hAnsi="Arial" w:cs="Arial"/>
          <w:b/>
        </w:rPr>
        <w:t>0</w:t>
      </w:r>
      <w:r w:rsidR="00CB67B5" w:rsidRPr="007E34E2">
        <w:rPr>
          <w:rFonts w:ascii="Arial" w:hAnsi="Arial" w:cs="Arial"/>
          <w:b/>
        </w:rPr>
        <w:t>1</w:t>
      </w:r>
      <w:r w:rsidRPr="007E34E2">
        <w:rPr>
          <w:rFonts w:ascii="Arial" w:hAnsi="Arial" w:cs="Arial"/>
          <w:b/>
        </w:rPr>
        <w:t>/20</w:t>
      </w:r>
      <w:r w:rsidR="00CF4DB5" w:rsidRPr="007E34E2">
        <w:rPr>
          <w:rFonts w:ascii="Arial" w:hAnsi="Arial" w:cs="Arial"/>
          <w:b/>
        </w:rPr>
        <w:t>21</w:t>
      </w:r>
      <w:r w:rsidRPr="00CB67B5">
        <w:rPr>
          <w:rFonts w:ascii="Arial" w:eastAsia="Batang" w:hAnsi="Arial" w:cs="Arial"/>
          <w:bCs/>
          <w:color w:val="000000"/>
        </w:rPr>
        <w:t xml:space="preserve"> </w:t>
      </w:r>
    </w:p>
    <w:p w:rsidR="00DF6205" w:rsidRPr="007E34E2" w:rsidRDefault="007E34E2" w:rsidP="007E34E2">
      <w:pPr>
        <w:jc w:val="both"/>
        <w:rPr>
          <w:rFonts w:ascii="Arial" w:eastAsia="Batang" w:hAnsi="Arial" w:cs="Arial"/>
          <w:bCs/>
          <w:color w:val="000000"/>
        </w:rPr>
      </w:pPr>
      <w:r>
        <w:rPr>
          <w:rFonts w:ascii="Arial" w:eastAsia="Batang" w:hAnsi="Arial" w:cs="Arial"/>
          <w:bCs/>
          <w:color w:val="000000"/>
        </w:rPr>
        <w:t>D</w:t>
      </w:r>
      <w:r w:rsidR="00DF6205" w:rsidRPr="00CB67B5">
        <w:rPr>
          <w:rFonts w:ascii="Arial" w:eastAsia="Batang" w:hAnsi="Arial" w:cs="Arial"/>
          <w:bCs/>
          <w:color w:val="000000"/>
        </w:rPr>
        <w:t xml:space="preserve">e </w:t>
      </w:r>
      <w:r w:rsidR="00944FD5" w:rsidRPr="00CB67B5">
        <w:rPr>
          <w:rFonts w:ascii="Arial" w:eastAsia="Batang" w:hAnsi="Arial" w:cs="Arial"/>
          <w:bCs/>
          <w:color w:val="000000"/>
        </w:rPr>
        <w:t>02</w:t>
      </w:r>
      <w:r w:rsidR="00DF6205" w:rsidRPr="00CB67B5">
        <w:rPr>
          <w:rFonts w:ascii="Arial" w:eastAsia="Batang" w:hAnsi="Arial" w:cs="Arial"/>
          <w:bCs/>
          <w:color w:val="000000"/>
        </w:rPr>
        <w:t xml:space="preserve"> de </w:t>
      </w:r>
      <w:r w:rsidR="00CF4DB5" w:rsidRPr="00CB67B5">
        <w:rPr>
          <w:rFonts w:ascii="Arial" w:eastAsia="Batang" w:hAnsi="Arial" w:cs="Arial"/>
          <w:bCs/>
          <w:color w:val="000000"/>
        </w:rPr>
        <w:t>junho</w:t>
      </w:r>
      <w:r w:rsidR="00DF6205" w:rsidRPr="00CB67B5">
        <w:rPr>
          <w:rFonts w:ascii="Arial" w:eastAsia="Batang" w:hAnsi="Arial" w:cs="Arial"/>
          <w:bCs/>
          <w:color w:val="000000"/>
        </w:rPr>
        <w:t xml:space="preserve"> de 20</w:t>
      </w:r>
      <w:r w:rsidR="00CF4DB5" w:rsidRPr="00CB67B5">
        <w:rPr>
          <w:rFonts w:ascii="Arial" w:eastAsia="Batang" w:hAnsi="Arial" w:cs="Arial"/>
          <w:bCs/>
          <w:color w:val="000000"/>
        </w:rPr>
        <w:t>21</w:t>
      </w:r>
    </w:p>
    <w:p w:rsidR="00DF6205" w:rsidRPr="00CB67B5" w:rsidRDefault="00DF6205" w:rsidP="00DF6205">
      <w:pPr>
        <w:ind w:left="2268"/>
        <w:jc w:val="both"/>
        <w:rPr>
          <w:rFonts w:ascii="Arial" w:hAnsi="Arial" w:cs="Arial"/>
        </w:rPr>
      </w:pPr>
    </w:p>
    <w:p w:rsidR="00DF6205" w:rsidRPr="00CB67B5" w:rsidRDefault="00DF6205" w:rsidP="00DF6205">
      <w:pPr>
        <w:ind w:left="2268"/>
        <w:jc w:val="both"/>
        <w:rPr>
          <w:rFonts w:ascii="Arial" w:hAnsi="Arial" w:cs="Arial"/>
        </w:rPr>
      </w:pPr>
      <w:r w:rsidRPr="00CB67B5">
        <w:rPr>
          <w:rFonts w:ascii="Arial" w:hAnsi="Arial" w:cs="Arial"/>
          <w:b/>
        </w:rPr>
        <w:t>Emenda:</w:t>
      </w:r>
      <w:r w:rsidR="00216EA8" w:rsidRPr="00CB67B5">
        <w:rPr>
          <w:rFonts w:ascii="Arial" w:hAnsi="Arial" w:cs="Arial"/>
          <w:b/>
        </w:rPr>
        <w:t xml:space="preserve"> </w:t>
      </w:r>
      <w:r w:rsidR="00DE7A11" w:rsidRPr="00CB67B5">
        <w:rPr>
          <w:rFonts w:ascii="Arial" w:hAnsi="Arial" w:cs="Arial"/>
        </w:rPr>
        <w:t>Inclui o inciso XXX</w:t>
      </w:r>
      <w:r w:rsidR="00CF4DB5" w:rsidRPr="00CB67B5">
        <w:rPr>
          <w:rFonts w:ascii="Arial" w:hAnsi="Arial" w:cs="Arial"/>
        </w:rPr>
        <w:t xml:space="preserve"> ao art. 61</w:t>
      </w:r>
      <w:r w:rsidRPr="00CB67B5">
        <w:rPr>
          <w:rFonts w:ascii="Arial" w:hAnsi="Arial" w:cs="Arial"/>
        </w:rPr>
        <w:t xml:space="preserve"> da Lei Orgânica do Município de Tapurah-MT.</w:t>
      </w:r>
    </w:p>
    <w:p w:rsidR="00DF6205" w:rsidRPr="001A6540" w:rsidRDefault="00DF6205" w:rsidP="00DF6205">
      <w:pPr>
        <w:pStyle w:val="SemEspaamento"/>
        <w:spacing w:line="360" w:lineRule="auto"/>
        <w:ind w:left="2124"/>
        <w:jc w:val="both"/>
        <w:rPr>
          <w:rFonts w:ascii="Arial" w:hAnsi="Arial" w:cs="Arial"/>
          <w:b/>
          <w:i/>
          <w:sz w:val="24"/>
          <w:szCs w:val="24"/>
        </w:rPr>
      </w:pPr>
    </w:p>
    <w:p w:rsidR="00DF6205" w:rsidRPr="00EB4833" w:rsidRDefault="00DF6205" w:rsidP="00EB4833">
      <w:pPr>
        <w:ind w:left="2835" w:right="-1"/>
        <w:jc w:val="both"/>
        <w:rPr>
          <w:rFonts w:ascii="Arial" w:hAnsi="Arial" w:cs="Arial"/>
          <w:sz w:val="23"/>
          <w:szCs w:val="23"/>
        </w:rPr>
      </w:pPr>
      <w:r w:rsidRPr="001A6540">
        <w:rPr>
          <w:rFonts w:ascii="Arial" w:hAnsi="Arial" w:cs="Arial"/>
          <w:sz w:val="28"/>
          <w:szCs w:val="28"/>
        </w:rPr>
        <w:t>AUTORES:</w:t>
      </w:r>
      <w:r w:rsidR="00F85EC5">
        <w:rPr>
          <w:rFonts w:ascii="Arial" w:hAnsi="Arial" w:cs="Arial"/>
          <w:sz w:val="28"/>
          <w:szCs w:val="28"/>
        </w:rPr>
        <w:t xml:space="preserve"> </w:t>
      </w:r>
      <w:r w:rsidR="00974D01">
        <w:rPr>
          <w:rFonts w:ascii="Arial" w:hAnsi="Arial" w:cs="Arial"/>
          <w:b/>
        </w:rPr>
        <w:t xml:space="preserve">Cleomar Eterno de Campos, Daise Martins de Souza </w:t>
      </w:r>
      <w:r w:rsidR="00CF4DB5">
        <w:rPr>
          <w:rFonts w:ascii="Arial" w:hAnsi="Arial" w:cs="Arial"/>
          <w:b/>
        </w:rPr>
        <w:t>e Diego Rafael Grendene</w:t>
      </w:r>
      <w:r w:rsidR="00E15F3A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450190" w:rsidRPr="001A6540" w:rsidRDefault="00450190" w:rsidP="00C600A8">
      <w:pPr>
        <w:overflowPunct w:val="0"/>
        <w:autoSpaceDE w:val="0"/>
        <w:autoSpaceDN w:val="0"/>
        <w:adjustRightInd w:val="0"/>
        <w:spacing w:line="360" w:lineRule="auto"/>
        <w:ind w:firstLine="2760"/>
        <w:jc w:val="both"/>
        <w:rPr>
          <w:rFonts w:ascii="Arial" w:hAnsi="Arial" w:cs="Arial"/>
          <w:b/>
          <w:szCs w:val="20"/>
        </w:rPr>
      </w:pPr>
    </w:p>
    <w:p w:rsidR="003F026D" w:rsidRDefault="003F026D" w:rsidP="00AE04F0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3F026D" w:rsidRDefault="003F026D" w:rsidP="003F026D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1º</w:t>
      </w:r>
      <w:r>
        <w:rPr>
          <w:rFonts w:ascii="Arial" w:hAnsi="Arial" w:cs="Arial"/>
        </w:rPr>
        <w:t xml:space="preserve"> - </w:t>
      </w:r>
      <w:r w:rsidR="00CF4DB5">
        <w:rPr>
          <w:rFonts w:ascii="Arial" w:hAnsi="Arial" w:cs="Arial"/>
        </w:rPr>
        <w:t>Inclui o inciso XXX ao art. 61</w:t>
      </w:r>
      <w:r>
        <w:rPr>
          <w:rFonts w:ascii="Arial" w:hAnsi="Arial" w:cs="Arial"/>
        </w:rPr>
        <w:t xml:space="preserve"> da Lei Orgânica Municipal, passando a viger com a seguinte redação:</w:t>
      </w:r>
    </w:p>
    <w:p w:rsidR="003F026D" w:rsidRPr="00A6378A" w:rsidRDefault="00CF4DB5" w:rsidP="003F026D">
      <w:pPr>
        <w:autoSpaceDE w:val="0"/>
        <w:autoSpaceDN w:val="0"/>
        <w:adjustRightInd w:val="0"/>
        <w:ind w:left="1701"/>
        <w:rPr>
          <w:rFonts w:ascii="Arial" w:hAnsi="Arial" w:cs="Arial"/>
          <w:b/>
          <w:sz w:val="22"/>
          <w:szCs w:val="22"/>
        </w:rPr>
      </w:pPr>
      <w:r w:rsidRPr="00A6378A">
        <w:rPr>
          <w:rFonts w:ascii="Arial" w:hAnsi="Arial" w:cs="Arial"/>
          <w:b/>
          <w:sz w:val="22"/>
          <w:szCs w:val="22"/>
        </w:rPr>
        <w:t>Art. 61</w:t>
      </w:r>
      <w:r w:rsidR="00CB67B5">
        <w:rPr>
          <w:rFonts w:ascii="Arial" w:hAnsi="Arial" w:cs="Arial"/>
          <w:b/>
          <w:sz w:val="22"/>
          <w:szCs w:val="22"/>
        </w:rPr>
        <w:t xml:space="preserve">. </w:t>
      </w:r>
      <w:r w:rsidR="003F026D" w:rsidRPr="00A6378A">
        <w:rPr>
          <w:rFonts w:ascii="Arial" w:hAnsi="Arial" w:cs="Arial"/>
          <w:b/>
          <w:sz w:val="22"/>
          <w:szCs w:val="22"/>
        </w:rPr>
        <w:t>(...)</w:t>
      </w:r>
    </w:p>
    <w:p w:rsidR="00CF4DB5" w:rsidRPr="00A6378A" w:rsidRDefault="00CF4DB5" w:rsidP="003F026D">
      <w:pPr>
        <w:autoSpaceDE w:val="0"/>
        <w:autoSpaceDN w:val="0"/>
        <w:adjustRightInd w:val="0"/>
        <w:ind w:left="1701"/>
        <w:rPr>
          <w:rFonts w:ascii="Arial" w:hAnsi="Arial" w:cs="Arial"/>
          <w:b/>
          <w:sz w:val="22"/>
          <w:szCs w:val="22"/>
        </w:rPr>
      </w:pPr>
    </w:p>
    <w:p w:rsidR="00CF4DB5" w:rsidRPr="00A6378A" w:rsidRDefault="00CF4DB5" w:rsidP="003F026D">
      <w:pPr>
        <w:autoSpaceDE w:val="0"/>
        <w:autoSpaceDN w:val="0"/>
        <w:adjustRightInd w:val="0"/>
        <w:ind w:left="1701"/>
        <w:rPr>
          <w:rFonts w:ascii="Arial" w:hAnsi="Arial" w:cs="Arial"/>
          <w:b/>
          <w:sz w:val="22"/>
          <w:szCs w:val="22"/>
        </w:rPr>
      </w:pPr>
      <w:r w:rsidRPr="00A6378A">
        <w:rPr>
          <w:rFonts w:ascii="Arial" w:hAnsi="Arial" w:cs="Arial"/>
          <w:b/>
          <w:sz w:val="22"/>
          <w:szCs w:val="22"/>
        </w:rPr>
        <w:t>[...]</w:t>
      </w:r>
    </w:p>
    <w:p w:rsidR="003F026D" w:rsidRPr="00A6378A" w:rsidRDefault="003F026D" w:rsidP="003F026D">
      <w:pPr>
        <w:autoSpaceDE w:val="0"/>
        <w:autoSpaceDN w:val="0"/>
        <w:adjustRightInd w:val="0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A6378A" w:rsidRPr="00CB67B5" w:rsidRDefault="00CF4DB5" w:rsidP="00CB67B5">
      <w:pPr>
        <w:ind w:left="1701"/>
        <w:jc w:val="both"/>
        <w:rPr>
          <w:rFonts w:ascii="Arial" w:hAnsi="Arial" w:cs="Arial"/>
          <w:sz w:val="22"/>
          <w:szCs w:val="22"/>
        </w:rPr>
      </w:pPr>
      <w:r w:rsidRPr="00A6378A">
        <w:rPr>
          <w:rFonts w:ascii="Arial" w:hAnsi="Arial" w:cs="Arial"/>
          <w:b/>
          <w:bCs/>
          <w:color w:val="000000"/>
          <w:sz w:val="22"/>
          <w:szCs w:val="22"/>
        </w:rPr>
        <w:t>XXX</w:t>
      </w:r>
      <w:r w:rsidR="003F026D" w:rsidRPr="00A6378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A637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958BE" w:rsidRPr="00A6378A">
        <w:rPr>
          <w:rFonts w:ascii="Arial" w:hAnsi="Arial" w:cs="Arial"/>
          <w:bCs/>
          <w:color w:val="000000"/>
          <w:sz w:val="22"/>
          <w:szCs w:val="22"/>
        </w:rPr>
        <w:t>Responder</w:t>
      </w:r>
      <w:r w:rsidR="00E958BE" w:rsidRPr="00A637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378A" w:rsidRPr="00A6378A">
        <w:rPr>
          <w:rFonts w:ascii="Arial" w:hAnsi="Arial" w:cs="Arial"/>
          <w:sz w:val="22"/>
          <w:szCs w:val="22"/>
        </w:rPr>
        <w:t xml:space="preserve">as </w:t>
      </w:r>
      <w:r w:rsidR="002C203F">
        <w:rPr>
          <w:rFonts w:ascii="Arial" w:hAnsi="Arial" w:cs="Arial"/>
          <w:sz w:val="22"/>
          <w:szCs w:val="22"/>
        </w:rPr>
        <w:t>I</w:t>
      </w:r>
      <w:r w:rsidR="00A6378A" w:rsidRPr="00A6378A">
        <w:rPr>
          <w:rFonts w:ascii="Arial" w:hAnsi="Arial" w:cs="Arial"/>
          <w:sz w:val="22"/>
          <w:szCs w:val="22"/>
        </w:rPr>
        <w:t>ndicações devidamente aprovadas pelo plenário da Câmara</w:t>
      </w:r>
      <w:r w:rsidRPr="00A6378A">
        <w:rPr>
          <w:rFonts w:ascii="Arial" w:hAnsi="Arial" w:cs="Arial"/>
          <w:sz w:val="22"/>
          <w:szCs w:val="22"/>
        </w:rPr>
        <w:t>, dentro de quinze dias, salvo prorrogação, a pedido e por prazo determinado, em face à complexidade da matéria.</w:t>
      </w:r>
    </w:p>
    <w:p w:rsidR="003F026D" w:rsidRPr="003F026D" w:rsidRDefault="003F026D" w:rsidP="003F026D">
      <w:pPr>
        <w:spacing w:line="360" w:lineRule="auto"/>
        <w:ind w:left="1701"/>
        <w:jc w:val="both"/>
        <w:rPr>
          <w:rFonts w:ascii="Arial" w:hAnsi="Arial" w:cs="Arial"/>
          <w:color w:val="4E81BD"/>
          <w:sz w:val="22"/>
          <w:szCs w:val="22"/>
        </w:rPr>
      </w:pPr>
    </w:p>
    <w:p w:rsidR="003F026D" w:rsidRDefault="003F026D" w:rsidP="00AE04F0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:rsidR="003E56AF" w:rsidRDefault="002C203F" w:rsidP="00AE04F0">
      <w:pPr>
        <w:pStyle w:val="Recuodecorpodetexto"/>
        <w:spacing w:line="240" w:lineRule="auto"/>
        <w:ind w:firstLine="1701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Artigo 2</w:t>
      </w:r>
      <w:r w:rsidR="003425AE" w:rsidRPr="00A2242C">
        <w:rPr>
          <w:rFonts w:ascii="Arial" w:eastAsia="Calibri" w:hAnsi="Arial" w:cs="Arial"/>
          <w:b/>
        </w:rPr>
        <w:t>º -</w:t>
      </w:r>
      <w:r w:rsidR="003425AE" w:rsidRPr="00A2242C">
        <w:rPr>
          <w:rFonts w:ascii="Arial" w:hAnsi="Arial" w:cs="Arial"/>
        </w:rPr>
        <w:t xml:space="preserve"> Esta emenda à Lei Orgânica Municipal entrará em vigor na data de sua publicação.</w:t>
      </w:r>
    </w:p>
    <w:p w:rsidR="00926208" w:rsidRDefault="00926208" w:rsidP="00AE04F0">
      <w:pPr>
        <w:pStyle w:val="Recuodecorpodetexto"/>
        <w:spacing w:line="240" w:lineRule="auto"/>
        <w:ind w:firstLine="1701"/>
        <w:rPr>
          <w:rFonts w:ascii="Arial" w:hAnsi="Arial" w:cs="Arial"/>
          <w:b/>
        </w:rPr>
      </w:pPr>
    </w:p>
    <w:p w:rsidR="0037089A" w:rsidRPr="001A6540" w:rsidRDefault="0037089A" w:rsidP="00AE04F0">
      <w:pPr>
        <w:pStyle w:val="Recuodecorpodetexto"/>
        <w:ind w:firstLine="1701"/>
        <w:rPr>
          <w:rFonts w:ascii="Arial" w:hAnsi="Arial" w:cs="Arial"/>
          <w:szCs w:val="20"/>
        </w:rPr>
      </w:pPr>
    </w:p>
    <w:p w:rsidR="00450190" w:rsidRPr="001A6540" w:rsidRDefault="002C203F" w:rsidP="00AE04F0">
      <w:pPr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450190" w:rsidRPr="001A6540">
        <w:rPr>
          <w:rFonts w:ascii="Arial" w:hAnsi="Arial" w:cs="Arial"/>
          <w:b/>
        </w:rPr>
        <w:t>º</w:t>
      </w:r>
      <w:r w:rsidR="00450190" w:rsidRPr="001A6540">
        <w:rPr>
          <w:rFonts w:ascii="Arial" w:hAnsi="Arial" w:cs="Arial"/>
        </w:rPr>
        <w:t>. Revogadas as disposições em contrário.</w:t>
      </w:r>
    </w:p>
    <w:p w:rsidR="003425AE" w:rsidRPr="001A6540" w:rsidRDefault="003425AE" w:rsidP="00AE04F0">
      <w:pPr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</w:p>
    <w:p w:rsidR="00620B80" w:rsidRPr="001A6540" w:rsidRDefault="00450190" w:rsidP="00AE04F0">
      <w:pPr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rFonts w:ascii="Arial" w:hAnsi="Arial" w:cs="Arial"/>
        </w:rPr>
      </w:pPr>
      <w:r w:rsidRPr="001A6540">
        <w:rPr>
          <w:rFonts w:ascii="Arial" w:hAnsi="Arial" w:cs="Arial"/>
        </w:rPr>
        <w:t>Câmara Municipal de Tapurah, Estado de Mato Grosso, aos</w:t>
      </w:r>
      <w:r w:rsidR="008F7030">
        <w:rPr>
          <w:rFonts w:ascii="Arial" w:hAnsi="Arial" w:cs="Arial"/>
        </w:rPr>
        <w:t xml:space="preserve"> </w:t>
      </w:r>
      <w:r w:rsidR="002C203F">
        <w:rPr>
          <w:rFonts w:ascii="Arial" w:hAnsi="Arial" w:cs="Arial"/>
        </w:rPr>
        <w:t xml:space="preserve">dois </w:t>
      </w:r>
      <w:r w:rsidRPr="003425AE">
        <w:rPr>
          <w:rFonts w:ascii="Arial" w:hAnsi="Arial" w:cs="Arial"/>
        </w:rPr>
        <w:t>dias do mês de</w:t>
      </w:r>
      <w:r w:rsidR="004357B0">
        <w:rPr>
          <w:rFonts w:ascii="Arial" w:hAnsi="Arial" w:cs="Arial"/>
        </w:rPr>
        <w:t xml:space="preserve"> </w:t>
      </w:r>
      <w:r w:rsidR="002C203F">
        <w:rPr>
          <w:rFonts w:ascii="Arial" w:hAnsi="Arial" w:cs="Arial"/>
        </w:rPr>
        <w:t>junho</w:t>
      </w:r>
      <w:r w:rsidRPr="001A6540">
        <w:rPr>
          <w:rFonts w:ascii="Arial" w:hAnsi="Arial" w:cs="Arial"/>
        </w:rPr>
        <w:t xml:space="preserve"> do ano de dois mil e </w:t>
      </w:r>
      <w:r w:rsidR="002C203F">
        <w:rPr>
          <w:rFonts w:ascii="Arial" w:hAnsi="Arial" w:cs="Arial"/>
        </w:rPr>
        <w:t>vinte e um</w:t>
      </w:r>
      <w:r w:rsidR="003E4FDD" w:rsidRPr="001A6540">
        <w:rPr>
          <w:rFonts w:ascii="Arial" w:hAnsi="Arial" w:cs="Arial"/>
        </w:rPr>
        <w:t>.</w:t>
      </w:r>
    </w:p>
    <w:p w:rsidR="007E34E2" w:rsidRDefault="00620B80" w:rsidP="00C600A8">
      <w:pPr>
        <w:spacing w:line="360" w:lineRule="auto"/>
        <w:jc w:val="center"/>
        <w:rPr>
          <w:rFonts w:ascii="Arial" w:hAnsi="Arial" w:cs="Arial"/>
        </w:rPr>
      </w:pPr>
      <w:r w:rsidRPr="001A6540">
        <w:rPr>
          <w:rFonts w:ascii="Arial" w:hAnsi="Arial" w:cs="Arial"/>
        </w:rPr>
        <w:br w:type="page"/>
      </w:r>
    </w:p>
    <w:p w:rsidR="00620B80" w:rsidRPr="007E34E2" w:rsidRDefault="00620B80" w:rsidP="00C600A8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7E34E2">
        <w:rPr>
          <w:rFonts w:ascii="Arial" w:hAnsi="Arial" w:cs="Arial"/>
          <w:b/>
          <w:sz w:val="23"/>
          <w:szCs w:val="23"/>
          <w:u w:val="single"/>
        </w:rPr>
        <w:lastRenderedPageBreak/>
        <w:t>JUSTIFICATIVA</w:t>
      </w:r>
    </w:p>
    <w:p w:rsidR="00620B80" w:rsidRPr="00F87768" w:rsidRDefault="00620B80" w:rsidP="00C600A8">
      <w:pPr>
        <w:spacing w:line="360" w:lineRule="auto"/>
        <w:ind w:right="1" w:firstLine="1701"/>
        <w:jc w:val="both"/>
        <w:rPr>
          <w:rFonts w:ascii="Arial" w:hAnsi="Arial" w:cs="Arial"/>
          <w:sz w:val="23"/>
          <w:szCs w:val="23"/>
        </w:rPr>
      </w:pPr>
    </w:p>
    <w:p w:rsidR="002C203F" w:rsidRPr="00DE7A11" w:rsidRDefault="006075F0" w:rsidP="00DE7A11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DE7A11">
        <w:rPr>
          <w:rFonts w:ascii="Arial" w:hAnsi="Arial" w:cs="Arial"/>
          <w:bCs/>
          <w:iCs/>
          <w:sz w:val="23"/>
          <w:szCs w:val="23"/>
        </w:rPr>
        <w:t xml:space="preserve">A presente emenda à Lei Orgânica Municipal, tem por objetivo </w:t>
      </w:r>
      <w:r w:rsidR="002C203F" w:rsidRPr="00DE7A11">
        <w:rPr>
          <w:rFonts w:ascii="Arial" w:hAnsi="Arial" w:cs="Arial"/>
          <w:sz w:val="23"/>
          <w:szCs w:val="23"/>
        </w:rPr>
        <w:t>dar um retorno à população sobre as Indicações de autoria dos senhores Vereadores e encaminhadas ao Poder Executivo Municipal, uma vez que as pessoas remetem a demanda aos Vereadores, que por sua vez as encaminham ao Poder Executivo Municipal.</w:t>
      </w:r>
    </w:p>
    <w:p w:rsidR="002C203F" w:rsidRPr="00DE7A11" w:rsidRDefault="002C203F" w:rsidP="00DE7A11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DE7A11">
        <w:rPr>
          <w:rFonts w:ascii="Arial" w:hAnsi="Arial" w:cs="Arial"/>
          <w:sz w:val="23"/>
          <w:szCs w:val="23"/>
        </w:rPr>
        <w:t>As Indicações</w:t>
      </w:r>
      <w:r w:rsidR="00DE7A11">
        <w:rPr>
          <w:rFonts w:ascii="Arial" w:hAnsi="Arial" w:cs="Arial"/>
          <w:sz w:val="23"/>
          <w:szCs w:val="23"/>
        </w:rPr>
        <w:t xml:space="preserve"> conforme §4° do art. 2° e art. 115 ambos do Regimento Interno</w:t>
      </w:r>
      <w:r w:rsidRPr="00DE7A11">
        <w:rPr>
          <w:rFonts w:ascii="Arial" w:hAnsi="Arial" w:cs="Arial"/>
          <w:sz w:val="23"/>
          <w:szCs w:val="23"/>
        </w:rPr>
        <w:t xml:space="preserve">, são de suma importância, uma vez que por meio destas matérias, ocorre o diálogo com os cidadãos e, sobretudo, são sugeridas melhorias e soluções pertinentes a serviços e obras públicas. Assim como o Pedido de Informação, as demais matérias também fazem parte do rol de atividades do exercício da vereança. </w:t>
      </w:r>
    </w:p>
    <w:p w:rsidR="002C203F" w:rsidRPr="00DE7A11" w:rsidRDefault="002C203F" w:rsidP="00DE7A11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DE7A11">
        <w:rPr>
          <w:rFonts w:ascii="Arial" w:hAnsi="Arial" w:cs="Arial"/>
          <w:sz w:val="23"/>
          <w:szCs w:val="23"/>
        </w:rPr>
        <w:t>Neste sentido, as pessoas querem e tem o direito de obterem resposta e/ou informações sobre uma demanda por elas encaminhada aos senhores Vereadores. Com as informações prestadas pelo Poder Executivo Municipal, há condições de serem dados esclarecimentos e orientações mais precisas ao cidadão que encaminhou determinada demanda.</w:t>
      </w:r>
    </w:p>
    <w:p w:rsidR="001A6540" w:rsidRPr="00DE7A11" w:rsidRDefault="001A6540" w:rsidP="00DE7A11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DE7A11">
        <w:rPr>
          <w:rFonts w:ascii="Arial" w:hAnsi="Arial" w:cs="Arial"/>
          <w:bCs/>
          <w:iCs/>
          <w:sz w:val="23"/>
          <w:szCs w:val="23"/>
        </w:rPr>
        <w:t xml:space="preserve">Assim sendo, essas alterações são de extrema importância para o Poder Legislativo de Tapurah </w:t>
      </w:r>
      <w:r w:rsidR="00DE7A11" w:rsidRPr="00DE7A11">
        <w:rPr>
          <w:rFonts w:ascii="Arial" w:hAnsi="Arial" w:cs="Arial"/>
          <w:bCs/>
          <w:iCs/>
          <w:sz w:val="23"/>
          <w:szCs w:val="23"/>
        </w:rPr>
        <w:t>possa exercer o seu papel de fiscalizador</w:t>
      </w:r>
      <w:r w:rsidRPr="00DE7A11">
        <w:rPr>
          <w:rFonts w:ascii="Arial" w:hAnsi="Arial" w:cs="Arial"/>
          <w:bCs/>
          <w:iCs/>
          <w:sz w:val="23"/>
          <w:szCs w:val="23"/>
        </w:rPr>
        <w:t>. Por isso a colaboração de todos os vereadores para aprovação desse projeto de emenda a Lei Orgânica é essencial.</w:t>
      </w:r>
    </w:p>
    <w:p w:rsidR="001A6540" w:rsidRPr="001A6540" w:rsidRDefault="001A6540" w:rsidP="006075F0">
      <w:pPr>
        <w:spacing w:line="360" w:lineRule="auto"/>
        <w:rPr>
          <w:rFonts w:ascii="Arial" w:hAnsi="Arial" w:cs="Arial"/>
          <w:szCs w:val="20"/>
        </w:rPr>
      </w:pPr>
    </w:p>
    <w:sectPr w:rsidR="001A6540" w:rsidRPr="001A6540" w:rsidSect="000F0064">
      <w:head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DC" w:rsidRDefault="005426DC" w:rsidP="004B1F3B">
      <w:r>
        <w:separator/>
      </w:r>
    </w:p>
  </w:endnote>
  <w:endnote w:type="continuationSeparator" w:id="0">
    <w:p w:rsidR="005426DC" w:rsidRDefault="005426DC" w:rsidP="004B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DC" w:rsidRDefault="005426DC" w:rsidP="004B1F3B">
      <w:r>
        <w:separator/>
      </w:r>
    </w:p>
  </w:footnote>
  <w:footnote w:type="continuationSeparator" w:id="0">
    <w:p w:rsidR="005426DC" w:rsidRDefault="005426DC" w:rsidP="004B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9A" w:rsidRPr="002E24B3" w:rsidRDefault="0037089A" w:rsidP="0037089A">
    <w:pPr>
      <w:pStyle w:val="Cabealho"/>
      <w:jc w:val="center"/>
      <w:rPr>
        <w:rFonts w:ascii="Arial" w:hAnsi="Arial" w:cs="Arial"/>
        <w:b/>
        <w:sz w:val="36"/>
        <w:szCs w:val="36"/>
      </w:rPr>
    </w:pPr>
    <w:r w:rsidRPr="002E24B3">
      <w:rPr>
        <w:rFonts w:ascii="Arial" w:hAnsi="Arial" w:cs="Arial"/>
        <w:b/>
        <w:sz w:val="36"/>
        <w:szCs w:val="36"/>
      </w:rPr>
      <w:t>CAMARA MUNICIPAL DE TAPURAH</w:t>
    </w:r>
  </w:p>
  <w:p w:rsidR="0037089A" w:rsidRPr="002E24B3" w:rsidRDefault="0037089A" w:rsidP="0037089A">
    <w:pPr>
      <w:pStyle w:val="Cabealho"/>
      <w:rPr>
        <w:rFonts w:ascii="Arial" w:hAnsi="Arial" w:cs="Arial"/>
        <w:b/>
        <w:sz w:val="34"/>
        <w:szCs w:val="34"/>
      </w:rPr>
    </w:pPr>
    <w:r w:rsidRPr="002E24B3">
      <w:rPr>
        <w:rFonts w:ascii="Arial" w:hAnsi="Arial" w:cs="Arial"/>
        <w:b/>
        <w:sz w:val="32"/>
        <w:szCs w:val="32"/>
      </w:rPr>
      <w:tab/>
    </w:r>
    <w:r w:rsidRPr="00D52F50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-582620</wp:posOffset>
          </wp:positionH>
          <wp:positionV relativeFrom="paragraph">
            <wp:posOffset>-467921</wp:posOffset>
          </wp:positionV>
          <wp:extent cx="1012308" cy="87187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291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24B3">
      <w:rPr>
        <w:rFonts w:ascii="Arial" w:hAnsi="Arial" w:cs="Arial"/>
        <w:b/>
        <w:sz w:val="34"/>
        <w:szCs w:val="34"/>
      </w:rPr>
      <w:t>ESTADO DE MATO GROSSO</w:t>
    </w:r>
  </w:p>
  <w:p w:rsidR="0037089A" w:rsidRPr="002E24B3" w:rsidRDefault="0037089A" w:rsidP="0037089A">
    <w:pPr>
      <w:pStyle w:val="Cabealho"/>
      <w:jc w:val="center"/>
      <w:rPr>
        <w:rFonts w:ascii="Arial" w:hAnsi="Arial" w:cs="Arial"/>
        <w:b/>
        <w:sz w:val="32"/>
        <w:szCs w:val="32"/>
      </w:rPr>
    </w:pPr>
    <w:r w:rsidRPr="002E24B3">
      <w:rPr>
        <w:rFonts w:ascii="Arial" w:hAnsi="Arial" w:cs="Arial"/>
        <w:b/>
        <w:sz w:val="32"/>
        <w:szCs w:val="32"/>
      </w:rPr>
      <w:t>CNPJ: 33.005.083.0001/60</w:t>
    </w:r>
  </w:p>
  <w:p w:rsidR="0037089A" w:rsidRPr="00A528D4" w:rsidRDefault="0037089A" w:rsidP="0037089A">
    <w:pPr>
      <w:pStyle w:val="Cabealho"/>
      <w:jc w:val="center"/>
      <w:rPr>
        <w:rFonts w:ascii="Arial" w:hAnsi="Arial" w:cs="Arial"/>
        <w:b/>
        <w:bCs/>
        <w:sz w:val="19"/>
        <w:szCs w:val="19"/>
      </w:rPr>
    </w:pPr>
    <w:r w:rsidRPr="00A528D4">
      <w:rPr>
        <w:rFonts w:ascii="Arial" w:hAnsi="Arial" w:cs="Arial"/>
        <w:b/>
        <w:bCs/>
        <w:sz w:val="19"/>
        <w:szCs w:val="19"/>
      </w:rPr>
      <w:t xml:space="preserve">Avenida Paraná, 1.725 – CENTRO- CEP 78.573-000 – MUNICÍPIO DE TAPURAH – MT </w:t>
    </w:r>
  </w:p>
  <w:p w:rsidR="0037089A" w:rsidRPr="00A528D4" w:rsidRDefault="0037089A" w:rsidP="0037089A">
    <w:pPr>
      <w:pStyle w:val="Cabealho"/>
      <w:rPr>
        <w:rFonts w:ascii="Arial" w:hAnsi="Arial" w:cs="Arial"/>
        <w:b/>
        <w:bCs/>
        <w:sz w:val="19"/>
        <w:szCs w:val="19"/>
      </w:rPr>
    </w:pPr>
    <w:r w:rsidRPr="00A528D4">
      <w:rPr>
        <w:rFonts w:ascii="Arial" w:hAnsi="Arial" w:cs="Arial"/>
        <w:b/>
        <w:bCs/>
        <w:sz w:val="19"/>
        <w:szCs w:val="19"/>
      </w:rPr>
      <w:t xml:space="preserve">                                                           TEL: (066) 3547-1341</w:t>
    </w:r>
  </w:p>
  <w:p w:rsidR="000F0064" w:rsidRPr="00AC18B9" w:rsidRDefault="000F0064" w:rsidP="000F006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35CB"/>
    <w:multiLevelType w:val="hybridMultilevel"/>
    <w:tmpl w:val="0C1277BC"/>
    <w:lvl w:ilvl="0" w:tplc="6D1079A4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90"/>
    <w:rsid w:val="0002612B"/>
    <w:rsid w:val="000747D4"/>
    <w:rsid w:val="00090368"/>
    <w:rsid w:val="000E1E61"/>
    <w:rsid w:val="000F0064"/>
    <w:rsid w:val="00144AFC"/>
    <w:rsid w:val="00146F9D"/>
    <w:rsid w:val="001A6540"/>
    <w:rsid w:val="001B2031"/>
    <w:rsid w:val="001F6BD8"/>
    <w:rsid w:val="0020402F"/>
    <w:rsid w:val="00216EA8"/>
    <w:rsid w:val="00224C6F"/>
    <w:rsid w:val="002377CD"/>
    <w:rsid w:val="00277BA4"/>
    <w:rsid w:val="002C203F"/>
    <w:rsid w:val="00314D9E"/>
    <w:rsid w:val="003425AE"/>
    <w:rsid w:val="0037089A"/>
    <w:rsid w:val="003C7718"/>
    <w:rsid w:val="003E35A5"/>
    <w:rsid w:val="003E4FDD"/>
    <w:rsid w:val="003E56AF"/>
    <w:rsid w:val="003F026D"/>
    <w:rsid w:val="004357B0"/>
    <w:rsid w:val="00450190"/>
    <w:rsid w:val="004A5760"/>
    <w:rsid w:val="004B1F3B"/>
    <w:rsid w:val="004B545B"/>
    <w:rsid w:val="005426DC"/>
    <w:rsid w:val="00564C64"/>
    <w:rsid w:val="00565B70"/>
    <w:rsid w:val="005A297E"/>
    <w:rsid w:val="005F4F2F"/>
    <w:rsid w:val="006075F0"/>
    <w:rsid w:val="00620B80"/>
    <w:rsid w:val="00680C3D"/>
    <w:rsid w:val="007274D6"/>
    <w:rsid w:val="007421E8"/>
    <w:rsid w:val="007E34E2"/>
    <w:rsid w:val="007F14BE"/>
    <w:rsid w:val="007F7CDF"/>
    <w:rsid w:val="00827CB5"/>
    <w:rsid w:val="00836E70"/>
    <w:rsid w:val="00891B5A"/>
    <w:rsid w:val="008F7030"/>
    <w:rsid w:val="00905EF4"/>
    <w:rsid w:val="00926208"/>
    <w:rsid w:val="00944FD5"/>
    <w:rsid w:val="00974D01"/>
    <w:rsid w:val="00A612A1"/>
    <w:rsid w:val="00A6378A"/>
    <w:rsid w:val="00AB5E83"/>
    <w:rsid w:val="00AE04F0"/>
    <w:rsid w:val="00B442BD"/>
    <w:rsid w:val="00BA6730"/>
    <w:rsid w:val="00C600A8"/>
    <w:rsid w:val="00CB67B5"/>
    <w:rsid w:val="00CF2AEF"/>
    <w:rsid w:val="00CF4DB5"/>
    <w:rsid w:val="00D01812"/>
    <w:rsid w:val="00D45DFF"/>
    <w:rsid w:val="00DD47E2"/>
    <w:rsid w:val="00DE7A11"/>
    <w:rsid w:val="00DF6205"/>
    <w:rsid w:val="00E15F3A"/>
    <w:rsid w:val="00E577BE"/>
    <w:rsid w:val="00E83DE2"/>
    <w:rsid w:val="00E84531"/>
    <w:rsid w:val="00E958BE"/>
    <w:rsid w:val="00EB4833"/>
    <w:rsid w:val="00EF6277"/>
    <w:rsid w:val="00EF7B8D"/>
    <w:rsid w:val="00F11717"/>
    <w:rsid w:val="00F31E5B"/>
    <w:rsid w:val="00F85EC5"/>
    <w:rsid w:val="00F8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50190"/>
    <w:pPr>
      <w:overflowPunct w:val="0"/>
      <w:autoSpaceDE w:val="0"/>
      <w:autoSpaceDN w:val="0"/>
      <w:adjustRightInd w:val="0"/>
      <w:spacing w:line="360" w:lineRule="auto"/>
      <w:ind w:firstLine="27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501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50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1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F00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00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37089A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7089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91B5A"/>
    <w:pPr>
      <w:suppressAutoHyphens/>
      <w:spacing w:beforeAutospacing="1" w:after="200" w:afterAutospacing="1"/>
    </w:pPr>
  </w:style>
  <w:style w:type="paragraph" w:styleId="SemEspaamento">
    <w:name w:val="No Spacing"/>
    <w:uiPriority w:val="1"/>
    <w:qFormat/>
    <w:rsid w:val="00DF6205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075F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075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D0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3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50190"/>
    <w:pPr>
      <w:overflowPunct w:val="0"/>
      <w:autoSpaceDE w:val="0"/>
      <w:autoSpaceDN w:val="0"/>
      <w:adjustRightInd w:val="0"/>
      <w:spacing w:line="360" w:lineRule="auto"/>
      <w:ind w:firstLine="27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501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50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1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F00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00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37089A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7089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91B5A"/>
    <w:pPr>
      <w:suppressAutoHyphens/>
      <w:spacing w:beforeAutospacing="1" w:after="200" w:afterAutospacing="1"/>
    </w:pPr>
  </w:style>
  <w:style w:type="paragraph" w:styleId="SemEspaamento">
    <w:name w:val="No Spacing"/>
    <w:uiPriority w:val="1"/>
    <w:qFormat/>
    <w:rsid w:val="00DF6205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075F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075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D0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Amarildo</cp:lastModifiedBy>
  <cp:revision>7</cp:revision>
  <cp:lastPrinted>2021-06-02T18:10:00Z</cp:lastPrinted>
  <dcterms:created xsi:type="dcterms:W3CDTF">2021-06-01T12:19:00Z</dcterms:created>
  <dcterms:modified xsi:type="dcterms:W3CDTF">2021-06-02T18:11:00Z</dcterms:modified>
</cp:coreProperties>
</file>