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B86288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08</w:t>
      </w:r>
      <w:r w:rsidR="0019006F">
        <w:rPr>
          <w:rFonts w:ascii="Arial" w:hAnsi="Arial" w:cs="Arial"/>
          <w:b/>
          <w:szCs w:val="24"/>
          <w:u w:val="single"/>
        </w:rPr>
        <w:t>1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40F39">
        <w:rPr>
          <w:rFonts w:ascii="Arial" w:hAnsi="Arial" w:cs="Arial"/>
          <w:b/>
          <w:szCs w:val="24"/>
        </w:rPr>
        <w:t>D</w:t>
      </w:r>
      <w:r w:rsidR="0019006F">
        <w:rPr>
          <w:rFonts w:ascii="Arial" w:hAnsi="Arial" w:cs="Arial"/>
          <w:b/>
          <w:szCs w:val="24"/>
        </w:rPr>
        <w:t>iego</w:t>
      </w:r>
      <w:r w:rsidR="00340F39">
        <w:rPr>
          <w:rFonts w:ascii="Arial" w:hAnsi="Arial" w:cs="Arial"/>
          <w:b/>
          <w:szCs w:val="24"/>
        </w:rPr>
        <w:t xml:space="preserve"> R</w:t>
      </w:r>
      <w:r w:rsidR="0019006F">
        <w:rPr>
          <w:rFonts w:ascii="Arial" w:hAnsi="Arial" w:cs="Arial"/>
          <w:b/>
          <w:szCs w:val="24"/>
        </w:rPr>
        <w:t>afael</w:t>
      </w:r>
      <w:r w:rsidR="00340F39">
        <w:rPr>
          <w:rFonts w:ascii="Arial" w:hAnsi="Arial" w:cs="Arial"/>
          <w:b/>
          <w:szCs w:val="24"/>
        </w:rPr>
        <w:t xml:space="preserve"> G</w:t>
      </w:r>
      <w:r w:rsidR="0019006F">
        <w:rPr>
          <w:rFonts w:ascii="Arial" w:hAnsi="Arial" w:cs="Arial"/>
          <w:b/>
          <w:szCs w:val="24"/>
        </w:rPr>
        <w:t>rendene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19006F">
        <w:rPr>
          <w:rFonts w:ascii="Arial" w:hAnsi="Arial" w:cs="Arial"/>
          <w:b/>
          <w:sz w:val="24"/>
          <w:szCs w:val="24"/>
        </w:rPr>
        <w:t>ALLAN KARDEC</w:t>
      </w:r>
      <w:r>
        <w:rPr>
          <w:rFonts w:ascii="Arial" w:hAnsi="Arial" w:cs="Arial"/>
          <w:sz w:val="24"/>
          <w:szCs w:val="24"/>
        </w:rPr>
        <w:t xml:space="preserve">, </w:t>
      </w:r>
      <w:r w:rsidR="0019006F">
        <w:rPr>
          <w:rFonts w:ascii="Arial" w:hAnsi="Arial" w:cs="Arial"/>
          <w:sz w:val="24"/>
          <w:szCs w:val="24"/>
        </w:rPr>
        <w:t>DEPUTADO ESTADUAL DO PDT</w:t>
      </w:r>
      <w:r w:rsidR="00B86288">
        <w:rPr>
          <w:rFonts w:ascii="Arial" w:hAnsi="Arial" w:cs="Arial"/>
          <w:sz w:val="24"/>
          <w:szCs w:val="24"/>
        </w:rPr>
        <w:t>/MT</w:t>
      </w:r>
      <w:r>
        <w:rPr>
          <w:rFonts w:ascii="Arial" w:hAnsi="Arial" w:cs="Arial"/>
          <w:sz w:val="24"/>
          <w:szCs w:val="24"/>
        </w:rPr>
        <w:t xml:space="preserve">, A NECESSIDADE DE </w:t>
      </w:r>
      <w:r w:rsidR="00B86288">
        <w:rPr>
          <w:rFonts w:ascii="Arial" w:hAnsi="Arial" w:cs="Arial"/>
          <w:sz w:val="24"/>
          <w:szCs w:val="24"/>
        </w:rPr>
        <w:t xml:space="preserve">DESTINAR TRÊS ÔNIBUS CLIMATIZADOS PARA REALIZAR O TRANSPORTE ESCOLAR NO MUNICÍPIO </w:t>
      </w:r>
      <w:bookmarkStart w:id="0" w:name="_GoBack"/>
      <w:bookmarkEnd w:id="0"/>
      <w:r w:rsidR="00B86288">
        <w:rPr>
          <w:rFonts w:ascii="Arial" w:hAnsi="Arial" w:cs="Arial"/>
          <w:sz w:val="24"/>
          <w:szCs w:val="24"/>
        </w:rPr>
        <w:t>DE TAPURAH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783437">
        <w:rPr>
          <w:rFonts w:ascii="Arial" w:hAnsi="Arial" w:cs="Arial"/>
          <w:szCs w:val="24"/>
        </w:rPr>
        <w:t xml:space="preserve">15 dias do mês de </w:t>
      </w:r>
      <w:r w:rsidR="00B86288">
        <w:rPr>
          <w:rFonts w:ascii="Arial" w:hAnsi="Arial" w:cs="Arial"/>
          <w:szCs w:val="24"/>
        </w:rPr>
        <w:t>setembr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006F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288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3D97-A5F1-416A-834B-F6E28DB8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1177</cp:revision>
  <cp:lastPrinted>2021-09-14T16:53:00Z</cp:lastPrinted>
  <dcterms:created xsi:type="dcterms:W3CDTF">2015-02-05T18:02:00Z</dcterms:created>
  <dcterms:modified xsi:type="dcterms:W3CDTF">2021-09-14T16:53:00Z</dcterms:modified>
</cp:coreProperties>
</file>